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ogumienia do pojazdów </w:t>
      </w:r>
      <w:proofErr w:type="spellStart"/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143903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Default="0029156D" w:rsidP="0029156D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165/70 R14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Default="008C3B52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</w:t>
            </w:r>
            <w:bookmarkStart w:id="0" w:name="_GoBack"/>
            <w:bookmarkEnd w:id="0"/>
            <w:r w:rsidR="0029156D">
              <w:rPr>
                <w:rFonts w:ascii="Tahoma" w:eastAsia="HG Mincho Light J" w:hAnsi="Tahoma" w:cs="Tahoma"/>
                <w:color w:val="000000"/>
              </w:rPr>
              <w:t>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Pr="00DD4E38" w:rsidRDefault="0029156D" w:rsidP="0029156D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195/65 R15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205/55 R16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205/60 R16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215/65 R16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225/55 R17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96C7C">
        <w:tc>
          <w:tcPr>
            <w:tcW w:w="810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225/65 R17 Firestone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Winterhawk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205/50 R17 Firestone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Winterhawk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215/55 R16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</w:t>
            </w:r>
            <w:r w:rsidR="00AA0583">
              <w:rPr>
                <w:rFonts w:ascii="Tahoma" w:eastAsia="HG Mincho Light J" w:hAnsi="Tahoma" w:cs="Tahoma"/>
                <w:color w:val="000000"/>
              </w:rPr>
              <w:t xml:space="preserve">na zimowa 215/70 R15C </w:t>
            </w:r>
            <w:proofErr w:type="spellStart"/>
            <w:r w:rsidR="00AA0583"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 w:rsidR="00AA0583">
              <w:rPr>
                <w:rFonts w:ascii="Tahoma" w:eastAsia="HG Mincho Light J" w:hAnsi="Tahoma" w:cs="Tahoma"/>
                <w:color w:val="000000"/>
              </w:rPr>
              <w:t xml:space="preserve"> Snov</w:t>
            </w:r>
            <w:r>
              <w:rPr>
                <w:rFonts w:ascii="Tahoma" w:eastAsia="HG Mincho Light J" w:hAnsi="Tahoma" w:cs="Tahoma"/>
                <w:color w:val="000000"/>
              </w:rPr>
              <w:t>anis3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215/65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Snovanis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205/65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Snovanis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13.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265/60 R18 Kormoran SUV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Snow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215/70 R16 Firestone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Winterhawk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15.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205/70 R15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SnoVanis3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205/75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SnoVanis3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17.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215/55 R17 Firestone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Winterhawk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18.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225/65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Snovanis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29156D" w:rsidRPr="00DD4E38" w:rsidTr="00600B77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56D" w:rsidRDefault="0029156D" w:rsidP="0029156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9156D" w:rsidRPr="00DD4E38" w:rsidRDefault="0029156D" w:rsidP="0029156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FD32F4" w:rsidRPr="00721F5F" w:rsidRDefault="00721F5F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II</w:t>
      </w: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600B77" w:rsidRPr="00DD4E38" w:rsidTr="00ED15F4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14390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EA553E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całoroczna 265/65 R17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Goodyear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Wrangler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Duratrac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EA553E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EA553E" w:rsidP="00ED15F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całoroczna 255/70 R18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Goodyear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Wrangler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Duratrac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EA553E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ED15F4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721F5F" w:rsidRPr="00721F5F" w:rsidRDefault="00721F5F" w:rsidP="00721F5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III</w:t>
      </w: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600B77" w:rsidRPr="00DD4E38" w:rsidTr="00ED15F4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14390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477525" w:rsidP="00454E59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</w:t>
            </w:r>
            <w:r w:rsidR="00454E59">
              <w:rPr>
                <w:rFonts w:ascii="Tahoma" w:eastAsia="HG Mincho Light J" w:hAnsi="Tahoma" w:cs="Tahoma"/>
                <w:color w:val="000000"/>
              </w:rPr>
              <w:t xml:space="preserve">rolnicza </w:t>
            </w:r>
            <w:r w:rsidR="00B51FF4">
              <w:rPr>
                <w:rFonts w:ascii="Tahoma" w:eastAsia="HG Mincho Light J" w:hAnsi="Tahoma" w:cs="Tahoma"/>
                <w:color w:val="000000"/>
              </w:rPr>
              <w:t>600/65 R28 Trelleborg TM 800 147D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47752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ED15F4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B77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721F5F" w:rsidRPr="00721F5F" w:rsidRDefault="00721F5F" w:rsidP="00721F5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454E59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903"/>
    <w:rsid w:val="001A029F"/>
    <w:rsid w:val="00205F69"/>
    <w:rsid w:val="0029156D"/>
    <w:rsid w:val="002D19B1"/>
    <w:rsid w:val="00454E59"/>
    <w:rsid w:val="00477525"/>
    <w:rsid w:val="0049629B"/>
    <w:rsid w:val="00600B77"/>
    <w:rsid w:val="00696C7C"/>
    <w:rsid w:val="00721F5F"/>
    <w:rsid w:val="007A224A"/>
    <w:rsid w:val="007E18FD"/>
    <w:rsid w:val="008C3B52"/>
    <w:rsid w:val="00AA0583"/>
    <w:rsid w:val="00B51FF4"/>
    <w:rsid w:val="00D15564"/>
    <w:rsid w:val="00D24779"/>
    <w:rsid w:val="00EA553E"/>
    <w:rsid w:val="00F03D5C"/>
    <w:rsid w:val="00FA15BF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2AE7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24</cp:revision>
  <cp:lastPrinted>2023-09-28T06:58:00Z</cp:lastPrinted>
  <dcterms:created xsi:type="dcterms:W3CDTF">2022-10-03T10:48:00Z</dcterms:created>
  <dcterms:modified xsi:type="dcterms:W3CDTF">2023-09-28T10:19:00Z</dcterms:modified>
</cp:coreProperties>
</file>