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98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2502"/>
        <w:gridCol w:w="1499"/>
      </w:tblGrid>
      <w:tr w:rsidR="005D68C5" w:rsidRPr="005D68C5" w:rsidTr="0085330F">
        <w:trPr>
          <w:trHeight w:val="426"/>
          <w:jc w:val="center"/>
        </w:trPr>
        <w:tc>
          <w:tcPr>
            <w:tcW w:w="2694" w:type="dxa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 xml:space="preserve">BIESZCZADZKI ODDZIAŁ </w:t>
            </w:r>
          </w:p>
          <w:p w:rsidR="005D68C5" w:rsidRPr="005D68C5" w:rsidRDefault="005D68C5" w:rsidP="005D68C5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>STRAŻY GRANICZNEJ</w:t>
            </w:r>
          </w:p>
          <w:p w:rsidR="005D68C5" w:rsidRPr="005D68C5" w:rsidRDefault="005D68C5" w:rsidP="005D68C5">
            <w:pPr>
              <w:suppressAutoHyphens/>
              <w:spacing w:after="0" w:line="240" w:lineRule="auto"/>
              <w:ind w:left="-107" w:right="-108"/>
              <w:jc w:val="center"/>
              <w:rPr>
                <w:rFonts w:ascii="Tahoma" w:eastAsia="Times New Roman" w:hAnsi="Tahoma" w:cs="Tahoma"/>
                <w:i/>
                <w:sz w:val="14"/>
                <w:szCs w:val="16"/>
                <w:lang w:eastAsia="ar-SA"/>
              </w:rPr>
            </w:pPr>
            <w:r w:rsidRPr="005D68C5">
              <w:rPr>
                <w:rFonts w:ascii="Tahoma" w:eastAsia="Times New Roman" w:hAnsi="Tahoma" w:cs="Tahoma"/>
                <w:i/>
                <w:sz w:val="12"/>
                <w:szCs w:val="16"/>
                <w:lang w:eastAsia="ar-SA"/>
              </w:rPr>
              <w:t>im. gen. bryg. Jana Tomasza Gorzechowskiego</w:t>
            </w:r>
          </w:p>
        </w:tc>
        <w:tc>
          <w:tcPr>
            <w:tcW w:w="5103" w:type="dxa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5D68C5">
              <w:rPr>
                <w:rFonts w:ascii="Tahoma" w:eastAsia="Times New Roman" w:hAnsi="Tahoma" w:cs="Tahoma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C0745B5" wp14:editId="7E09F250">
                  <wp:extent cx="1396800" cy="720000"/>
                  <wp:effectExtent l="0" t="0" r="0" b="4445"/>
                  <wp:docPr id="29" name="Obraz 29" descr="C:\Users\005724\AppData\Local\Microsoft\Windows\INetCache\Content.Outlook\TTS20EGM\full_RGB-transparen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5724\AppData\Local\Microsoft\Windows\INetCache\Content.Outlook\TTS20EGM\full_RGB-transparen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</w:p>
          <w:p w:rsidR="005D68C5" w:rsidRPr="005D68C5" w:rsidRDefault="005D68C5" w:rsidP="005D68C5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5D68C5" w:rsidRPr="005D68C5" w:rsidRDefault="005D68C5" w:rsidP="005D68C5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iCs/>
                <w:sz w:val="16"/>
                <w:szCs w:val="16"/>
                <w:lang w:eastAsia="ar-SA"/>
              </w:rPr>
            </w:pPr>
            <w:r w:rsidRPr="005D68C5">
              <w:rPr>
                <w:rFonts w:ascii="Tahoma" w:eastAsia="Times New Roman" w:hAnsi="Tahoma" w:cs="Tahoma"/>
                <w:iCs/>
                <w:sz w:val="16"/>
                <w:szCs w:val="16"/>
                <w:lang w:eastAsia="ar-SA"/>
              </w:rPr>
              <w:t>FUNDUSZ BEZPIECZEŃSTWA WEWNĘTRZNEGO</w:t>
            </w:r>
          </w:p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5D68C5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5EA1E4CA" wp14:editId="03D311CC">
                  <wp:extent cx="848360" cy="570865"/>
                  <wp:effectExtent l="0" t="0" r="8890" b="635"/>
                  <wp:docPr id="30" name="Obraz 30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8C5" w:rsidRPr="005D68C5" w:rsidRDefault="005D68C5" w:rsidP="005D68C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 w:rsidRPr="005D68C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>2</w:t>
      </w:r>
      <w:r w:rsidRPr="005D68C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a </w:t>
      </w:r>
    </w:p>
    <w:p w:rsidR="005D68C5" w:rsidRPr="005D68C5" w:rsidRDefault="005D68C5" w:rsidP="005D68C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14601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601"/>
      </w:tblGrid>
      <w:tr w:rsidR="005D68C5" w:rsidRPr="005D68C5" w:rsidTr="0085330F">
        <w:trPr>
          <w:trHeight w:val="624"/>
        </w:trPr>
        <w:tc>
          <w:tcPr>
            <w:tcW w:w="14601" w:type="dxa"/>
            <w:shd w:val="clear" w:color="auto" w:fill="D9D9D9" w:themeFill="background1" w:themeFillShade="D9"/>
            <w:vAlign w:val="center"/>
          </w:tcPr>
          <w:p w:rsidR="005D68C5" w:rsidRPr="005D68C5" w:rsidRDefault="005D68C5" w:rsidP="005D68C5">
            <w:pPr>
              <w:suppressAutoHyphens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5D68C5" w:rsidRPr="005D68C5" w:rsidRDefault="005D68C5" w:rsidP="005D68C5">
            <w:pPr>
              <w:suppressAutoHyphens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Dostawa telefonów IP wraz z oprogramowaniem</w:t>
            </w:r>
          </w:p>
        </w:tc>
      </w:tr>
    </w:tbl>
    <w:p w:rsidR="005D68C5" w:rsidRPr="005D68C5" w:rsidRDefault="005D68C5" w:rsidP="005D68C5">
      <w:pPr>
        <w:suppressAutoHyphens/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5D68C5" w:rsidRPr="005D68C5" w:rsidRDefault="005D68C5" w:rsidP="005D68C5">
      <w:pPr>
        <w:suppressAutoHyphens/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 w:rsidRPr="005D68C5"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 w:rsidRPr="005D68C5"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5D68C5" w:rsidRPr="005D68C5" w:rsidRDefault="005D68C5" w:rsidP="005D68C5">
      <w:pPr>
        <w:suppressAutoHyphens/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 w:rsidRPr="005D68C5"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(6) = Ilość (4) x Cena jednostkowa brutto (5)</w:t>
      </w:r>
    </w:p>
    <w:tbl>
      <w:tblPr>
        <w:tblStyle w:val="Tabela-Siatka"/>
        <w:tblW w:w="0" w:type="auto"/>
        <w:tblInd w:w="-5" w:type="dxa"/>
        <w:shd w:val="clear" w:color="auto" w:fill="92D050"/>
        <w:tblLook w:val="04A0" w:firstRow="1" w:lastRow="0" w:firstColumn="1" w:lastColumn="0" w:noHBand="0" w:noVBand="1"/>
      </w:tblPr>
      <w:tblGrid>
        <w:gridCol w:w="6942"/>
      </w:tblGrid>
      <w:tr w:rsidR="005D68C5" w:rsidRPr="005D68C5" w:rsidTr="0085330F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5D68C5" w:rsidRPr="005D68C5" w:rsidRDefault="005D68C5" w:rsidP="005D68C5">
            <w:pPr>
              <w:suppressAutoHyphens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Cena oferty brutto (6) = Suma wartości brutto w poz. od 1 do 2</w:t>
            </w:r>
          </w:p>
        </w:tc>
      </w:tr>
    </w:tbl>
    <w:p w:rsidR="005D68C5" w:rsidRDefault="005D68C5" w:rsidP="005D68C5">
      <w:pPr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 w:rsidRPr="005D68C5"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 w:rsidRPr="005D68C5"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323AED" w:rsidRPr="005D68C5" w:rsidRDefault="00323AED" w:rsidP="005D68C5">
      <w:pPr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5D68C5" w:rsidRPr="005D68C5" w:rsidRDefault="005D68C5" w:rsidP="005D68C5">
      <w:pPr>
        <w:suppressAutoHyphens/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1445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8"/>
        <w:gridCol w:w="4395"/>
        <w:gridCol w:w="1275"/>
        <w:gridCol w:w="2268"/>
        <w:gridCol w:w="2694"/>
      </w:tblGrid>
      <w:tr w:rsidR="005D68C5" w:rsidRPr="005D68C5" w:rsidTr="0085330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przedmiotu zamówienia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C5" w:rsidRPr="005D68C5" w:rsidRDefault="005D68C5" w:rsidP="00310B2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Producent, model, typ</w:t>
            </w: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br/>
              <w:t>proponowanego urządzenia*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Ilość/j.m.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 brutto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5D68C5" w:rsidRPr="005D68C5" w:rsidTr="0085330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6</w:t>
            </w:r>
          </w:p>
        </w:tc>
      </w:tr>
      <w:tr w:rsidR="005D68C5" w:rsidRPr="005D68C5" w:rsidTr="0085330F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Telefon IP typ 1</w:t>
            </w:r>
          </w:p>
          <w:p w:rsidR="005D68C5" w:rsidRPr="005D68C5" w:rsidRDefault="005D68C5" w:rsidP="00310B2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wraz z pakietami gwarancyjnymi i</w:t>
            </w:r>
            <w:r w:rsidR="00310B29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 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licencyjnymi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27 </w:t>
            </w:r>
            <w:proofErr w:type="spellStart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5D68C5" w:rsidRPr="005D68C5" w:rsidTr="0085330F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Telefon IP typ 2</w:t>
            </w:r>
          </w:p>
          <w:p w:rsidR="005D68C5" w:rsidRPr="005D68C5" w:rsidRDefault="005D68C5" w:rsidP="005D68C5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wraz z pakietami gwarancyjnymi  i licencyjnymi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3 </w:t>
            </w:r>
            <w:proofErr w:type="spellStart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5D68C5" w:rsidRPr="005D68C5" w:rsidTr="0085330F">
        <w:trPr>
          <w:trHeight w:val="454"/>
        </w:trPr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D68C5" w:rsidRPr="005D68C5" w:rsidRDefault="005D68C5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5D68C5" w:rsidRPr="005D68C5" w:rsidRDefault="005D68C5" w:rsidP="005D68C5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5D68C5"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*) </w:t>
      </w:r>
      <w:r w:rsidRPr="005D68C5">
        <w:rPr>
          <w:rFonts w:ascii="Tahoma" w:eastAsia="Times New Roman" w:hAnsi="Tahoma" w:cs="Tahoma"/>
          <w:b/>
          <w:i/>
          <w:sz w:val="17"/>
          <w:szCs w:val="17"/>
          <w:u w:val="single"/>
          <w:lang w:eastAsia="pl-PL"/>
        </w:rPr>
        <w:t>Należy wpisać wszystkie wymienione dane lub tylko możliwe do wskazania.</w:t>
      </w:r>
    </w:p>
    <w:p w:rsidR="005D68C5" w:rsidRPr="005D68C5" w:rsidRDefault="005D68C5" w:rsidP="005D68C5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5D68C5" w:rsidRDefault="005D68C5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Pr="005D68C5" w:rsidRDefault="00E41AF6" w:rsidP="00E41AF6">
      <w:pPr>
        <w:spacing w:after="0" w:line="240" w:lineRule="auto"/>
        <w:ind w:left="878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</w:t>
      </w:r>
      <w:r w:rsidR="00F23A4E">
        <w:rPr>
          <w:rFonts w:ascii="Tahoma" w:eastAsia="Times New Roman" w:hAnsi="Tahoma" w:cs="Tahoma"/>
          <w:sz w:val="20"/>
          <w:szCs w:val="20"/>
          <w:lang w:eastAsia="ar-SA"/>
        </w:rPr>
        <w:t>...</w:t>
      </w:r>
    </w:p>
    <w:p w:rsidR="005D68C5" w:rsidRPr="00E41AF6" w:rsidRDefault="00E41AF6" w:rsidP="00E41AF6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 w:rsidRPr="00E41AF6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do reprezent</w:t>
      </w:r>
      <w:r w:rsidR="00F23A4E">
        <w:rPr>
          <w:rFonts w:ascii="Tahoma" w:hAnsi="Tahoma" w:cs="Tahoma"/>
          <w:bCs/>
          <w:sz w:val="18"/>
          <w:szCs w:val="18"/>
          <w:vertAlign w:val="superscript"/>
        </w:rPr>
        <w:t>owania</w:t>
      </w:r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Wykonawcy</w:t>
      </w:r>
    </w:p>
    <w:p w:rsidR="00BE0876" w:rsidRDefault="00BE0876">
      <w:bookmarkStart w:id="0" w:name="_GoBack"/>
      <w:bookmarkEnd w:id="0"/>
    </w:p>
    <w:sectPr w:rsidR="00BE0876" w:rsidSect="005D68C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C5"/>
    <w:rsid w:val="00310B29"/>
    <w:rsid w:val="00323AED"/>
    <w:rsid w:val="005D68C5"/>
    <w:rsid w:val="00BE0876"/>
    <w:rsid w:val="00E41AF6"/>
    <w:rsid w:val="00F2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8B81"/>
  <w15:chartTrackingRefBased/>
  <w15:docId w15:val="{CDABA9EC-7875-4BED-9AA8-766D1F7A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Borycki Tomasz</cp:lastModifiedBy>
  <cp:revision>4</cp:revision>
  <dcterms:created xsi:type="dcterms:W3CDTF">2022-01-04T07:43:00Z</dcterms:created>
  <dcterms:modified xsi:type="dcterms:W3CDTF">2022-01-05T09:14:00Z</dcterms:modified>
</cp:coreProperties>
</file>