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938" w:rsidRPr="00951D72" w:rsidRDefault="00F235DE" w:rsidP="0006168C">
      <w:pPr>
        <w:autoSpaceDE w:val="0"/>
        <w:autoSpaceDN w:val="0"/>
        <w:adjustRightInd w:val="0"/>
        <w:spacing w:before="60"/>
        <w:ind w:left="0" w:firstLine="0"/>
        <w:jc w:val="cente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t>Załącznik nr 2</w:t>
      </w:r>
    </w:p>
    <w:p w:rsidR="00E24C16" w:rsidRPr="008C1B61" w:rsidRDefault="00E24C16" w:rsidP="0006168C">
      <w:pPr>
        <w:spacing w:line="276" w:lineRule="auto"/>
        <w:ind w:left="0" w:firstLine="0"/>
        <w:jc w:val="center"/>
        <w:rPr>
          <w:b/>
          <w:sz w:val="24"/>
          <w:szCs w:val="24"/>
        </w:rPr>
      </w:pPr>
      <w:r w:rsidRPr="008C1B61">
        <w:rPr>
          <w:b/>
          <w:sz w:val="24"/>
          <w:szCs w:val="24"/>
        </w:rPr>
        <w:t>PROJEKT  UMOWY</w:t>
      </w:r>
    </w:p>
    <w:p w:rsidR="00E24C16" w:rsidRPr="00166B11" w:rsidRDefault="00BF53C1" w:rsidP="00E24C16">
      <w:pPr>
        <w:spacing w:line="276" w:lineRule="auto"/>
        <w:ind w:left="0" w:firstLine="0"/>
        <w:jc w:val="center"/>
        <w:rPr>
          <w:rFonts w:eastAsiaTheme="minorHAnsi"/>
          <w:b/>
          <w:sz w:val="22"/>
          <w:szCs w:val="22"/>
          <w:lang w:eastAsia="en-US"/>
        </w:rPr>
      </w:pPr>
      <w:r>
        <w:rPr>
          <w:rFonts w:eastAsiaTheme="minorHAnsi"/>
          <w:b/>
          <w:sz w:val="22"/>
          <w:szCs w:val="22"/>
          <w:lang w:eastAsia="en-US"/>
        </w:rPr>
        <w:t>UMOWA NR  ………. /</w:t>
      </w:r>
      <w:proofErr w:type="spellStart"/>
      <w:r>
        <w:rPr>
          <w:rFonts w:eastAsiaTheme="minorHAnsi"/>
          <w:b/>
          <w:sz w:val="22"/>
          <w:szCs w:val="22"/>
          <w:lang w:eastAsia="en-US"/>
        </w:rPr>
        <w:t>SBiON</w:t>
      </w:r>
      <w:proofErr w:type="spellEnd"/>
      <w:r>
        <w:rPr>
          <w:rFonts w:eastAsiaTheme="minorHAnsi"/>
          <w:b/>
          <w:sz w:val="22"/>
          <w:szCs w:val="22"/>
          <w:lang w:eastAsia="en-US"/>
        </w:rPr>
        <w:t>/2021</w:t>
      </w:r>
    </w:p>
    <w:p w:rsidR="00E24C16" w:rsidRPr="00234547" w:rsidRDefault="00E24C16" w:rsidP="00E24C16">
      <w:pPr>
        <w:rPr>
          <w:sz w:val="22"/>
          <w:szCs w:val="22"/>
        </w:rPr>
      </w:pPr>
    </w:p>
    <w:p w:rsidR="00E24C16" w:rsidRPr="00166B11" w:rsidRDefault="00E24C16" w:rsidP="00E24C16">
      <w:pPr>
        <w:shd w:val="clear" w:color="auto" w:fill="FFFFFF"/>
        <w:tabs>
          <w:tab w:val="left" w:leader="dot" w:pos="3374"/>
        </w:tabs>
        <w:spacing w:line="276" w:lineRule="auto"/>
        <w:rPr>
          <w:b/>
          <w:sz w:val="22"/>
          <w:szCs w:val="22"/>
        </w:rPr>
      </w:pPr>
      <w:r w:rsidRPr="00166B11">
        <w:rPr>
          <w:sz w:val="22"/>
          <w:szCs w:val="22"/>
        </w:rPr>
        <w:t>zawarta  w  dniu  ………………………………..  pomiędzy:</w:t>
      </w:r>
    </w:p>
    <w:p w:rsidR="00E24C16" w:rsidRPr="00166B11" w:rsidRDefault="00DA09E6" w:rsidP="00E24C16">
      <w:pPr>
        <w:shd w:val="clear" w:color="auto" w:fill="FFFFFF"/>
        <w:tabs>
          <w:tab w:val="left" w:leader="dot" w:pos="3374"/>
        </w:tabs>
        <w:spacing w:line="276" w:lineRule="auto"/>
        <w:rPr>
          <w:sz w:val="22"/>
          <w:szCs w:val="22"/>
        </w:rPr>
      </w:pPr>
      <w:r>
        <w:rPr>
          <w:b/>
          <w:sz w:val="22"/>
          <w:szCs w:val="22"/>
        </w:rPr>
        <w:t>Zamawiającym</w:t>
      </w:r>
      <w:r w:rsidR="00E24C16" w:rsidRPr="00166B11">
        <w:rPr>
          <w:b/>
          <w:sz w:val="22"/>
          <w:szCs w:val="22"/>
        </w:rPr>
        <w:t xml:space="preserve"> - Bieszczadzki Oddział Straży Granicznej</w:t>
      </w:r>
    </w:p>
    <w:p w:rsidR="00E24C16" w:rsidRPr="00166B11" w:rsidRDefault="00E24C16" w:rsidP="00E24C16">
      <w:pPr>
        <w:shd w:val="clear" w:color="auto" w:fill="FFFFFF"/>
        <w:spacing w:line="276" w:lineRule="auto"/>
        <w:ind w:left="0" w:right="5" w:firstLine="0"/>
        <w:rPr>
          <w:sz w:val="22"/>
          <w:szCs w:val="22"/>
        </w:rPr>
      </w:pPr>
      <w:r w:rsidRPr="00166B11">
        <w:rPr>
          <w:sz w:val="22"/>
          <w:szCs w:val="22"/>
        </w:rPr>
        <w:t xml:space="preserve">z siedzibą w: </w:t>
      </w:r>
      <w:r w:rsidRPr="00166B11">
        <w:rPr>
          <w:b/>
          <w:sz w:val="22"/>
          <w:szCs w:val="22"/>
        </w:rPr>
        <w:t>37-700 Przemyśl ul. Mickiewicza 34,</w:t>
      </w:r>
    </w:p>
    <w:p w:rsidR="00E24C16" w:rsidRDefault="00E24C16" w:rsidP="00E24C16">
      <w:pPr>
        <w:shd w:val="clear" w:color="auto" w:fill="FFFFFF"/>
        <w:spacing w:line="276" w:lineRule="auto"/>
        <w:ind w:left="0" w:right="5" w:firstLine="0"/>
        <w:rPr>
          <w:sz w:val="22"/>
          <w:szCs w:val="22"/>
        </w:rPr>
      </w:pPr>
      <w:r w:rsidRPr="00166B11">
        <w:rPr>
          <w:sz w:val="22"/>
          <w:szCs w:val="22"/>
        </w:rPr>
        <w:t xml:space="preserve">będącym podatnikiem podatku od towarów i usług, posiadającym </w:t>
      </w:r>
    </w:p>
    <w:p w:rsidR="00E24C16" w:rsidRPr="00166B11" w:rsidRDefault="00E24C16" w:rsidP="00E24C16">
      <w:pPr>
        <w:shd w:val="clear" w:color="auto" w:fill="FFFFFF"/>
        <w:spacing w:line="276" w:lineRule="auto"/>
        <w:ind w:left="0" w:right="5" w:firstLine="0"/>
        <w:rPr>
          <w:sz w:val="22"/>
          <w:szCs w:val="22"/>
        </w:rPr>
      </w:pPr>
      <w:r w:rsidRPr="00166B11">
        <w:rPr>
          <w:b/>
          <w:sz w:val="22"/>
          <w:szCs w:val="22"/>
        </w:rPr>
        <w:t>NIP 795–16–61–176</w:t>
      </w:r>
      <w:r w:rsidRPr="00166B11">
        <w:rPr>
          <w:sz w:val="22"/>
          <w:szCs w:val="22"/>
        </w:rPr>
        <w:t xml:space="preserve"> i </w:t>
      </w:r>
      <w:r w:rsidRPr="00166B11">
        <w:rPr>
          <w:b/>
          <w:sz w:val="22"/>
          <w:szCs w:val="22"/>
        </w:rPr>
        <w:t>REGON 650 186 837</w:t>
      </w:r>
      <w:r w:rsidRPr="00166B11">
        <w:rPr>
          <w:sz w:val="22"/>
          <w:szCs w:val="22"/>
        </w:rPr>
        <w:t xml:space="preserve"> </w:t>
      </w:r>
    </w:p>
    <w:p w:rsidR="00E24C16" w:rsidRPr="00166B11" w:rsidRDefault="00E24C16" w:rsidP="00E24C16">
      <w:pPr>
        <w:shd w:val="clear" w:color="auto" w:fill="FFFFFF"/>
        <w:spacing w:line="276" w:lineRule="auto"/>
        <w:ind w:left="0" w:right="5" w:firstLine="0"/>
        <w:rPr>
          <w:b/>
          <w:sz w:val="22"/>
          <w:szCs w:val="22"/>
        </w:rPr>
      </w:pPr>
      <w:r w:rsidRPr="00166B11">
        <w:rPr>
          <w:sz w:val="22"/>
          <w:szCs w:val="22"/>
        </w:rPr>
        <w:t>reprezentowanym przez:</w:t>
      </w:r>
    </w:p>
    <w:p w:rsidR="00E24C16" w:rsidRPr="00166B11" w:rsidRDefault="00E24C16" w:rsidP="00E24C16">
      <w:pPr>
        <w:widowControl w:val="0"/>
        <w:shd w:val="clear" w:color="auto" w:fill="FFFFFF"/>
        <w:tabs>
          <w:tab w:val="left" w:pos="144"/>
        </w:tabs>
        <w:autoSpaceDE w:val="0"/>
        <w:spacing w:line="276" w:lineRule="auto"/>
        <w:ind w:left="0" w:right="5" w:firstLine="0"/>
        <w:rPr>
          <w:b/>
          <w:sz w:val="22"/>
          <w:szCs w:val="22"/>
        </w:rPr>
      </w:pPr>
      <w:r w:rsidRPr="00166B11">
        <w:rPr>
          <w:b/>
          <w:sz w:val="22"/>
          <w:szCs w:val="22"/>
        </w:rPr>
        <w:t xml:space="preserve">Komendanta Oddziału </w:t>
      </w:r>
      <w:r w:rsidRPr="00166B11">
        <w:rPr>
          <w:b/>
          <w:sz w:val="22"/>
          <w:szCs w:val="22"/>
        </w:rPr>
        <w:tab/>
      </w:r>
      <w:r w:rsidRPr="00166B11">
        <w:rPr>
          <w:b/>
          <w:sz w:val="22"/>
          <w:szCs w:val="22"/>
        </w:rPr>
        <w:tab/>
      </w:r>
      <w:r w:rsidRPr="00166B11">
        <w:rPr>
          <w:b/>
          <w:sz w:val="22"/>
          <w:szCs w:val="22"/>
        </w:rPr>
        <w:tab/>
        <w:t>–  ……………………….</w:t>
      </w:r>
    </w:p>
    <w:p w:rsidR="00E24C16" w:rsidRPr="00166B11" w:rsidRDefault="00E24C16" w:rsidP="00E24C16">
      <w:pPr>
        <w:widowControl w:val="0"/>
        <w:shd w:val="clear" w:color="auto" w:fill="FFFFFF"/>
        <w:tabs>
          <w:tab w:val="left" w:pos="144"/>
        </w:tabs>
        <w:autoSpaceDE w:val="0"/>
        <w:spacing w:line="276" w:lineRule="auto"/>
        <w:ind w:left="0" w:right="5" w:firstLine="0"/>
        <w:rPr>
          <w:sz w:val="22"/>
          <w:szCs w:val="22"/>
        </w:rPr>
      </w:pPr>
      <w:r w:rsidRPr="00166B11">
        <w:rPr>
          <w:sz w:val="22"/>
          <w:szCs w:val="22"/>
        </w:rPr>
        <w:t>przy kontrasygnacie</w:t>
      </w:r>
    </w:p>
    <w:p w:rsidR="00E24C16" w:rsidRPr="00166B11" w:rsidRDefault="00E24C16" w:rsidP="00E24C16">
      <w:pPr>
        <w:widowControl w:val="0"/>
        <w:shd w:val="clear" w:color="auto" w:fill="FFFFFF"/>
        <w:tabs>
          <w:tab w:val="left" w:pos="144"/>
        </w:tabs>
        <w:autoSpaceDE w:val="0"/>
        <w:spacing w:line="276" w:lineRule="auto"/>
        <w:ind w:left="0" w:right="5" w:firstLine="0"/>
        <w:rPr>
          <w:b/>
          <w:sz w:val="22"/>
          <w:szCs w:val="22"/>
        </w:rPr>
      </w:pPr>
      <w:r w:rsidRPr="00166B11">
        <w:rPr>
          <w:b/>
          <w:sz w:val="22"/>
          <w:szCs w:val="22"/>
        </w:rPr>
        <w:t xml:space="preserve">Głównego Księgowego </w:t>
      </w:r>
      <w:r w:rsidRPr="00166B11">
        <w:rPr>
          <w:b/>
          <w:sz w:val="22"/>
          <w:szCs w:val="22"/>
        </w:rPr>
        <w:tab/>
      </w:r>
      <w:r w:rsidRPr="00166B11">
        <w:rPr>
          <w:b/>
          <w:sz w:val="22"/>
          <w:szCs w:val="22"/>
        </w:rPr>
        <w:tab/>
      </w:r>
      <w:r w:rsidRPr="00166B11">
        <w:rPr>
          <w:b/>
          <w:sz w:val="22"/>
          <w:szCs w:val="22"/>
        </w:rPr>
        <w:tab/>
        <w:t>–  ……………………….</w:t>
      </w:r>
    </w:p>
    <w:p w:rsidR="004515A8" w:rsidRDefault="004515A8" w:rsidP="004515A8">
      <w:pPr>
        <w:shd w:val="clear" w:color="auto" w:fill="FFFFFF"/>
        <w:tabs>
          <w:tab w:val="left" w:pos="144"/>
        </w:tabs>
        <w:spacing w:line="276" w:lineRule="auto"/>
        <w:rPr>
          <w:sz w:val="22"/>
          <w:szCs w:val="22"/>
        </w:rPr>
      </w:pPr>
    </w:p>
    <w:p w:rsidR="00E24C16" w:rsidRPr="004515A8" w:rsidRDefault="004515A8" w:rsidP="004515A8">
      <w:pPr>
        <w:shd w:val="clear" w:color="auto" w:fill="FFFFFF"/>
        <w:tabs>
          <w:tab w:val="left" w:pos="144"/>
        </w:tabs>
        <w:spacing w:line="276" w:lineRule="auto"/>
        <w:rPr>
          <w:rFonts w:eastAsia="Calibri"/>
          <w:b/>
          <w:sz w:val="22"/>
          <w:szCs w:val="22"/>
        </w:rPr>
      </w:pPr>
      <w:r>
        <w:rPr>
          <w:sz w:val="22"/>
          <w:szCs w:val="22"/>
        </w:rPr>
        <w:t>a</w:t>
      </w:r>
      <w:r>
        <w:rPr>
          <w:rFonts w:eastAsia="Calibri"/>
          <w:b/>
          <w:sz w:val="22"/>
          <w:szCs w:val="22"/>
        </w:rPr>
        <w:t xml:space="preserve"> </w:t>
      </w:r>
      <w:r w:rsidR="00E24C16" w:rsidRPr="00166B11">
        <w:rPr>
          <w:b/>
          <w:bCs/>
          <w:sz w:val="22"/>
          <w:szCs w:val="22"/>
        </w:rPr>
        <w:t>Wykonawcą</w:t>
      </w:r>
      <w:r>
        <w:rPr>
          <w:sz w:val="22"/>
          <w:szCs w:val="22"/>
        </w:rPr>
        <w:t xml:space="preserve"> - ……………………………………………………………</w:t>
      </w:r>
    </w:p>
    <w:p w:rsidR="00E24C16" w:rsidRDefault="00E24C16" w:rsidP="00E24C16">
      <w:pPr>
        <w:shd w:val="clear" w:color="auto" w:fill="FFFFFF"/>
        <w:spacing w:line="276" w:lineRule="auto"/>
        <w:ind w:left="5" w:firstLine="0"/>
        <w:rPr>
          <w:sz w:val="16"/>
          <w:szCs w:val="16"/>
        </w:rPr>
      </w:pPr>
    </w:p>
    <w:p w:rsidR="00C97D2D" w:rsidRPr="00222DB4" w:rsidRDefault="00C97D2D" w:rsidP="00E24C16">
      <w:pPr>
        <w:shd w:val="clear" w:color="auto" w:fill="FFFFFF"/>
        <w:spacing w:line="276" w:lineRule="auto"/>
        <w:ind w:left="5" w:firstLine="0"/>
        <w:rPr>
          <w:sz w:val="16"/>
          <w:szCs w:val="16"/>
        </w:rPr>
      </w:pPr>
    </w:p>
    <w:p w:rsidR="00E24C16" w:rsidRDefault="00E24C16" w:rsidP="00E24C16">
      <w:pPr>
        <w:spacing w:line="276" w:lineRule="auto"/>
        <w:jc w:val="center"/>
        <w:rPr>
          <w:b/>
          <w:sz w:val="22"/>
          <w:szCs w:val="22"/>
        </w:rPr>
      </w:pPr>
      <w:r w:rsidRPr="00166B11">
        <w:rPr>
          <w:b/>
          <w:sz w:val="22"/>
          <w:szCs w:val="22"/>
        </w:rPr>
        <w:t>§ 1</w:t>
      </w:r>
    </w:p>
    <w:p w:rsidR="00E24C16" w:rsidRPr="00B26C01" w:rsidRDefault="00E24C16" w:rsidP="000D5889">
      <w:pPr>
        <w:pStyle w:val="Akapitzlist"/>
        <w:numPr>
          <w:ilvl w:val="0"/>
          <w:numId w:val="6"/>
        </w:numPr>
        <w:spacing w:line="276" w:lineRule="auto"/>
        <w:jc w:val="both"/>
        <w:rPr>
          <w:sz w:val="22"/>
          <w:szCs w:val="22"/>
        </w:rPr>
      </w:pPr>
      <w:r w:rsidRPr="00166B11">
        <w:rPr>
          <w:sz w:val="22"/>
          <w:szCs w:val="22"/>
        </w:rPr>
        <w:t xml:space="preserve">Zamawiający zleca, a Wykonawca przyjmuje do wykonania jako przedmiot umowy, realizację zadania pn.: </w:t>
      </w:r>
      <w:r w:rsidRPr="00166B11">
        <w:rPr>
          <w:b/>
          <w:sz w:val="22"/>
          <w:szCs w:val="22"/>
        </w:rPr>
        <w:t>„</w:t>
      </w:r>
      <w:r w:rsidR="000D5889" w:rsidRPr="000D5889">
        <w:rPr>
          <w:b/>
          <w:sz w:val="22"/>
          <w:szCs w:val="22"/>
        </w:rPr>
        <w:t>Remont schodów wejściowych do budynku administracyjnego i mieszkalnego PSG w m. Czarna Górna</w:t>
      </w:r>
      <w:r w:rsidR="0083253C">
        <w:rPr>
          <w:b/>
          <w:sz w:val="22"/>
          <w:szCs w:val="22"/>
        </w:rPr>
        <w:t>”</w:t>
      </w:r>
      <w:r w:rsidR="00B26C01">
        <w:rPr>
          <w:b/>
          <w:sz w:val="22"/>
          <w:szCs w:val="22"/>
        </w:rPr>
        <w:t>:</w:t>
      </w:r>
    </w:p>
    <w:p w:rsidR="00B26C01" w:rsidRPr="00B26C01" w:rsidRDefault="00B26C01" w:rsidP="00B26C01">
      <w:pPr>
        <w:pStyle w:val="Akapitzlist"/>
        <w:spacing w:line="276" w:lineRule="auto"/>
        <w:ind w:left="360"/>
        <w:jc w:val="both"/>
        <w:rPr>
          <w:sz w:val="22"/>
          <w:szCs w:val="22"/>
        </w:rPr>
      </w:pPr>
      <w:r w:rsidRPr="00B26C01">
        <w:rPr>
          <w:sz w:val="22"/>
          <w:szCs w:val="22"/>
        </w:rPr>
        <w:t xml:space="preserve">- demontaż stalowych barierek schodów i ramp dla niepełnosprawnych (2 </w:t>
      </w:r>
      <w:proofErr w:type="spellStart"/>
      <w:r w:rsidRPr="00B26C01">
        <w:rPr>
          <w:sz w:val="22"/>
          <w:szCs w:val="22"/>
        </w:rPr>
        <w:t>kpl</w:t>
      </w:r>
      <w:proofErr w:type="spellEnd"/>
      <w:r w:rsidRPr="00B26C01">
        <w:rPr>
          <w:sz w:val="22"/>
          <w:szCs w:val="22"/>
        </w:rPr>
        <w:t xml:space="preserve"> przy budynku mieszkalnym i</w:t>
      </w:r>
      <w:r>
        <w:rPr>
          <w:sz w:val="22"/>
          <w:szCs w:val="22"/>
        </w:rPr>
        <w:t> </w:t>
      </w:r>
      <w:r w:rsidRPr="00B26C01">
        <w:rPr>
          <w:sz w:val="22"/>
          <w:szCs w:val="22"/>
        </w:rPr>
        <w:t>1</w:t>
      </w:r>
      <w:r>
        <w:rPr>
          <w:sz w:val="22"/>
          <w:szCs w:val="22"/>
        </w:rPr>
        <w:t> </w:t>
      </w:r>
      <w:proofErr w:type="spellStart"/>
      <w:r w:rsidRPr="00B26C01">
        <w:rPr>
          <w:sz w:val="22"/>
          <w:szCs w:val="22"/>
        </w:rPr>
        <w:t>kpl</w:t>
      </w:r>
      <w:proofErr w:type="spellEnd"/>
      <w:r w:rsidRPr="00B26C01">
        <w:rPr>
          <w:sz w:val="22"/>
          <w:szCs w:val="22"/>
        </w:rPr>
        <w:t xml:space="preserve"> przy budynku administracyjnym)</w:t>
      </w:r>
    </w:p>
    <w:p w:rsidR="00B26C01" w:rsidRPr="00B26C01" w:rsidRDefault="00B26C01" w:rsidP="00B26C01">
      <w:pPr>
        <w:pStyle w:val="Akapitzlist"/>
        <w:spacing w:line="276" w:lineRule="auto"/>
        <w:ind w:left="360"/>
        <w:jc w:val="both"/>
        <w:rPr>
          <w:sz w:val="22"/>
          <w:szCs w:val="22"/>
        </w:rPr>
      </w:pPr>
      <w:r w:rsidRPr="00B26C01">
        <w:rPr>
          <w:sz w:val="22"/>
          <w:szCs w:val="22"/>
        </w:rPr>
        <w:t>- skucie betonowych schodów wejściowych obłożonych płytkami ceramicznymi wraz z rampami dla niepełnosprawnych</w:t>
      </w:r>
    </w:p>
    <w:p w:rsidR="00B26C01" w:rsidRPr="00B26C01" w:rsidRDefault="00B26C01" w:rsidP="00B26C01">
      <w:pPr>
        <w:pStyle w:val="Akapitzlist"/>
        <w:spacing w:line="276" w:lineRule="auto"/>
        <w:ind w:left="360"/>
        <w:jc w:val="both"/>
        <w:rPr>
          <w:sz w:val="22"/>
          <w:szCs w:val="22"/>
        </w:rPr>
      </w:pPr>
      <w:r w:rsidRPr="00B26C01">
        <w:rPr>
          <w:sz w:val="22"/>
          <w:szCs w:val="22"/>
        </w:rPr>
        <w:t>- wykonanie nowych schodów i ramp z kostki betonowej gr. 4cm, obrzeży betonowych oraz murków betonowych obłożonych palisadami betonowymi</w:t>
      </w:r>
    </w:p>
    <w:p w:rsidR="00B26C01" w:rsidRPr="00B26C01" w:rsidRDefault="00B26C01" w:rsidP="00B26C01">
      <w:pPr>
        <w:pStyle w:val="Akapitzlist"/>
        <w:spacing w:line="276" w:lineRule="auto"/>
        <w:ind w:left="360"/>
        <w:jc w:val="both"/>
        <w:rPr>
          <w:sz w:val="22"/>
          <w:szCs w:val="22"/>
        </w:rPr>
      </w:pPr>
      <w:r w:rsidRPr="00B26C01">
        <w:rPr>
          <w:sz w:val="22"/>
          <w:szCs w:val="22"/>
        </w:rPr>
        <w:t>- ponowne zamontowanie barierek schodów i ramp dla niepełnosprawnych</w:t>
      </w:r>
    </w:p>
    <w:p w:rsidR="00B26C01" w:rsidRPr="00B26C01" w:rsidRDefault="00B26C01" w:rsidP="00B26C01">
      <w:pPr>
        <w:pStyle w:val="Akapitzlist"/>
        <w:spacing w:line="276" w:lineRule="auto"/>
        <w:ind w:left="360"/>
        <w:jc w:val="both"/>
        <w:rPr>
          <w:sz w:val="22"/>
          <w:szCs w:val="22"/>
        </w:rPr>
      </w:pPr>
      <w:r w:rsidRPr="00B26C01">
        <w:rPr>
          <w:sz w:val="22"/>
          <w:szCs w:val="22"/>
        </w:rPr>
        <w:t>- malowanie barierek farbą olejną</w:t>
      </w:r>
    </w:p>
    <w:p w:rsidR="00B26C01" w:rsidRPr="00B26C01" w:rsidRDefault="00B26C01" w:rsidP="00B26C01">
      <w:pPr>
        <w:pStyle w:val="Akapitzlist"/>
        <w:spacing w:line="276" w:lineRule="auto"/>
        <w:ind w:left="360"/>
        <w:jc w:val="both"/>
        <w:rPr>
          <w:sz w:val="22"/>
          <w:szCs w:val="22"/>
        </w:rPr>
      </w:pPr>
      <w:r w:rsidRPr="00B26C01">
        <w:rPr>
          <w:sz w:val="22"/>
          <w:szCs w:val="22"/>
        </w:rPr>
        <w:t xml:space="preserve">- przełożenie 2 </w:t>
      </w:r>
      <w:proofErr w:type="spellStart"/>
      <w:r w:rsidRPr="00B26C01">
        <w:rPr>
          <w:sz w:val="22"/>
          <w:szCs w:val="22"/>
        </w:rPr>
        <w:t>kpl</w:t>
      </w:r>
      <w:proofErr w:type="spellEnd"/>
      <w:r w:rsidRPr="00B26C01">
        <w:rPr>
          <w:sz w:val="22"/>
          <w:szCs w:val="22"/>
        </w:rPr>
        <w:t xml:space="preserve"> schodów z kostki od tyłu budynku administracyjnego</w:t>
      </w:r>
    </w:p>
    <w:p w:rsidR="00B26C01" w:rsidRPr="00166B11" w:rsidRDefault="00B26C01" w:rsidP="00B26C01">
      <w:pPr>
        <w:pStyle w:val="Akapitzlist"/>
        <w:spacing w:line="276" w:lineRule="auto"/>
        <w:ind w:left="360"/>
        <w:jc w:val="both"/>
        <w:rPr>
          <w:sz w:val="22"/>
          <w:szCs w:val="22"/>
        </w:rPr>
      </w:pPr>
      <w:r w:rsidRPr="00B26C01">
        <w:rPr>
          <w:sz w:val="22"/>
          <w:szCs w:val="22"/>
        </w:rPr>
        <w:t>- przełożenie i podniesienie kostki na fragmentach placu przy garażach oraz chodnika przy budynku administracyjnym.</w:t>
      </w:r>
    </w:p>
    <w:p w:rsidR="00E24C16" w:rsidRPr="00A204C4" w:rsidRDefault="00E24C16" w:rsidP="00CE53E0">
      <w:pPr>
        <w:pStyle w:val="Akapitzlist"/>
        <w:numPr>
          <w:ilvl w:val="0"/>
          <w:numId w:val="6"/>
        </w:numPr>
        <w:spacing w:line="276" w:lineRule="auto"/>
        <w:jc w:val="both"/>
        <w:rPr>
          <w:sz w:val="22"/>
          <w:szCs w:val="22"/>
        </w:rPr>
      </w:pPr>
      <w:r w:rsidRPr="00166B11">
        <w:rPr>
          <w:sz w:val="22"/>
          <w:szCs w:val="22"/>
        </w:rPr>
        <w:t>Podstawą r</w:t>
      </w:r>
      <w:r w:rsidR="00A204C4">
        <w:rPr>
          <w:sz w:val="22"/>
          <w:szCs w:val="22"/>
        </w:rPr>
        <w:t xml:space="preserve">ealizacji przedmiotu umowy jest </w:t>
      </w:r>
      <w:r w:rsidR="0083253C" w:rsidRPr="00A204C4">
        <w:rPr>
          <w:sz w:val="22"/>
          <w:szCs w:val="22"/>
        </w:rPr>
        <w:t>przedmiar</w:t>
      </w:r>
      <w:r w:rsidR="00A204C4">
        <w:rPr>
          <w:sz w:val="22"/>
          <w:szCs w:val="22"/>
        </w:rPr>
        <w:t xml:space="preserve"> (załącznik </w:t>
      </w:r>
      <w:r w:rsidR="002B1628">
        <w:rPr>
          <w:sz w:val="22"/>
          <w:szCs w:val="22"/>
        </w:rPr>
        <w:t xml:space="preserve">nr 1 </w:t>
      </w:r>
      <w:r w:rsidR="00A204C4">
        <w:rPr>
          <w:sz w:val="22"/>
          <w:szCs w:val="22"/>
        </w:rPr>
        <w:t>do umowy)</w:t>
      </w:r>
      <w:r w:rsidR="002B1628">
        <w:rPr>
          <w:sz w:val="22"/>
          <w:szCs w:val="22"/>
        </w:rPr>
        <w:t xml:space="preserve"> oraz formularz ofertowy Wykonawcy (załącznik nr 2 do umowy).</w:t>
      </w:r>
    </w:p>
    <w:p w:rsidR="00E24C16" w:rsidRPr="00166B11" w:rsidRDefault="00E24C16" w:rsidP="00CE53E0">
      <w:pPr>
        <w:pStyle w:val="Akapitzlist"/>
        <w:numPr>
          <w:ilvl w:val="0"/>
          <w:numId w:val="6"/>
        </w:numPr>
        <w:spacing w:line="276" w:lineRule="auto"/>
        <w:jc w:val="both"/>
        <w:rPr>
          <w:sz w:val="22"/>
          <w:szCs w:val="22"/>
        </w:rPr>
      </w:pPr>
      <w:r w:rsidRPr="00166B11">
        <w:rPr>
          <w:sz w:val="22"/>
          <w:szCs w:val="22"/>
        </w:rPr>
        <w:t>Wykonawca oświadcza, iż przed zawarciem umowy zapoznał się ze wszystkimi warunkami, które są niezbędne do wykonania przez niego przedmiotu umowy bez konieczności ponoszenia przez Zamawiającego jakichkolwiek dodatkowych kosztów</w:t>
      </w:r>
    </w:p>
    <w:p w:rsidR="00E24C16" w:rsidRPr="00166B11" w:rsidRDefault="00E24C16" w:rsidP="00CE53E0">
      <w:pPr>
        <w:numPr>
          <w:ilvl w:val="0"/>
          <w:numId w:val="6"/>
        </w:numPr>
        <w:spacing w:line="276" w:lineRule="auto"/>
        <w:rPr>
          <w:sz w:val="22"/>
          <w:szCs w:val="22"/>
        </w:rPr>
      </w:pPr>
      <w:r w:rsidRPr="00166B11">
        <w:rPr>
          <w:sz w:val="22"/>
          <w:szCs w:val="22"/>
        </w:rPr>
        <w:t>Wykonawca oświadcza, że posiada zaplecze i doświadczenie niezbędne do realizacji przedmiotu umowy</w:t>
      </w:r>
      <w:r w:rsidR="00AA18D6">
        <w:rPr>
          <w:sz w:val="22"/>
          <w:szCs w:val="22"/>
        </w:rPr>
        <w:t>.</w:t>
      </w:r>
    </w:p>
    <w:p w:rsidR="00E24C16" w:rsidRPr="00222DB4" w:rsidRDefault="00E24C16" w:rsidP="00E24C16">
      <w:pPr>
        <w:spacing w:line="276" w:lineRule="auto"/>
        <w:ind w:left="360" w:firstLine="0"/>
        <w:rPr>
          <w:sz w:val="16"/>
          <w:szCs w:val="16"/>
        </w:rPr>
      </w:pPr>
    </w:p>
    <w:p w:rsidR="00AA18D6" w:rsidRDefault="00E24C16" w:rsidP="00C50665">
      <w:pPr>
        <w:spacing w:line="276" w:lineRule="auto"/>
        <w:jc w:val="center"/>
        <w:rPr>
          <w:b/>
          <w:sz w:val="22"/>
          <w:szCs w:val="22"/>
        </w:rPr>
      </w:pPr>
      <w:r w:rsidRPr="00166B11">
        <w:rPr>
          <w:b/>
          <w:sz w:val="22"/>
          <w:szCs w:val="22"/>
        </w:rPr>
        <w:t>§ 2</w:t>
      </w:r>
    </w:p>
    <w:p w:rsidR="00E24C16" w:rsidRPr="00B2433D" w:rsidRDefault="00E24C16" w:rsidP="00CE53E0">
      <w:pPr>
        <w:pStyle w:val="Akapitzlist"/>
        <w:numPr>
          <w:ilvl w:val="0"/>
          <w:numId w:val="10"/>
        </w:numPr>
        <w:spacing w:line="276" w:lineRule="auto"/>
        <w:rPr>
          <w:sz w:val="22"/>
          <w:szCs w:val="22"/>
        </w:rPr>
      </w:pPr>
      <w:r w:rsidRPr="00165C45">
        <w:rPr>
          <w:sz w:val="22"/>
          <w:szCs w:val="22"/>
        </w:rPr>
        <w:t xml:space="preserve">Wykonawca wykona przedmiot umowy </w:t>
      </w:r>
      <w:r w:rsidR="00CA3760">
        <w:rPr>
          <w:sz w:val="22"/>
          <w:szCs w:val="22"/>
        </w:rPr>
        <w:t xml:space="preserve">w terminie </w:t>
      </w:r>
      <w:r w:rsidR="00CA3760">
        <w:rPr>
          <w:b/>
          <w:sz w:val="22"/>
          <w:szCs w:val="22"/>
        </w:rPr>
        <w:t>d</w:t>
      </w:r>
      <w:r w:rsidR="00A204C4">
        <w:rPr>
          <w:b/>
          <w:sz w:val="22"/>
          <w:szCs w:val="22"/>
        </w:rPr>
        <w:t xml:space="preserve">o </w:t>
      </w:r>
      <w:r w:rsidR="004515A8">
        <w:rPr>
          <w:b/>
          <w:sz w:val="22"/>
          <w:szCs w:val="22"/>
        </w:rPr>
        <w:t>3</w:t>
      </w:r>
      <w:r w:rsidR="00A204C4">
        <w:rPr>
          <w:b/>
          <w:sz w:val="22"/>
          <w:szCs w:val="22"/>
        </w:rPr>
        <w:t xml:space="preserve"> </w:t>
      </w:r>
      <w:r w:rsidR="000D5889">
        <w:rPr>
          <w:b/>
          <w:sz w:val="22"/>
          <w:szCs w:val="22"/>
        </w:rPr>
        <w:t>grudnia</w:t>
      </w:r>
      <w:r w:rsidR="00A204C4">
        <w:rPr>
          <w:b/>
          <w:sz w:val="22"/>
          <w:szCs w:val="22"/>
        </w:rPr>
        <w:t xml:space="preserve"> 2021r.</w:t>
      </w:r>
    </w:p>
    <w:p w:rsidR="00B2433D" w:rsidRPr="00F572FE" w:rsidRDefault="00B2433D" w:rsidP="00CE53E0">
      <w:pPr>
        <w:pStyle w:val="Akapitzlist"/>
        <w:numPr>
          <w:ilvl w:val="0"/>
          <w:numId w:val="10"/>
        </w:numPr>
        <w:spacing w:line="276" w:lineRule="auto"/>
        <w:jc w:val="both"/>
        <w:rPr>
          <w:sz w:val="22"/>
          <w:szCs w:val="22"/>
        </w:rPr>
      </w:pPr>
      <w:r w:rsidRPr="00F572FE">
        <w:rPr>
          <w:sz w:val="22"/>
          <w:szCs w:val="22"/>
        </w:rPr>
        <w:t xml:space="preserve">Zamawiający przekaże Wykonawcy plac budowy w terminie </w:t>
      </w:r>
      <w:r w:rsidR="00A204C4">
        <w:rPr>
          <w:b/>
          <w:sz w:val="22"/>
          <w:szCs w:val="22"/>
        </w:rPr>
        <w:t xml:space="preserve">5 </w:t>
      </w:r>
      <w:r w:rsidRPr="00F572FE">
        <w:rPr>
          <w:b/>
          <w:sz w:val="22"/>
          <w:szCs w:val="22"/>
        </w:rPr>
        <w:t>dni</w:t>
      </w:r>
      <w:r w:rsidRPr="00F572FE">
        <w:rPr>
          <w:sz w:val="22"/>
          <w:szCs w:val="22"/>
        </w:rPr>
        <w:t xml:space="preserve"> </w:t>
      </w:r>
      <w:r w:rsidRPr="00F572FE">
        <w:rPr>
          <w:b/>
          <w:sz w:val="22"/>
          <w:szCs w:val="22"/>
        </w:rPr>
        <w:t>kalendarzowych od daty zawarcia umowy.</w:t>
      </w:r>
    </w:p>
    <w:p w:rsidR="00E24C16" w:rsidRPr="00166B11" w:rsidRDefault="00E24C16" w:rsidP="00CE53E0">
      <w:pPr>
        <w:pStyle w:val="Akapitzlist"/>
        <w:numPr>
          <w:ilvl w:val="0"/>
          <w:numId w:val="10"/>
        </w:numPr>
        <w:spacing w:line="276" w:lineRule="auto"/>
        <w:ind w:left="357" w:hanging="357"/>
        <w:jc w:val="both"/>
        <w:rPr>
          <w:sz w:val="22"/>
          <w:szCs w:val="22"/>
        </w:rPr>
      </w:pPr>
      <w:r w:rsidRPr="00166B11">
        <w:rPr>
          <w:sz w:val="22"/>
          <w:szCs w:val="22"/>
        </w:rPr>
        <w:t>Za datę wykonania przedmiotu umowy, o którym mowa w § 1,  w terminie określonym w ust. 1 niniejszego paragrafu, uznaje się dzień pisemnego zgłoszenia przez Wykonawcę zakończenia realizacji całości przedmiotu umowy oraz osiągnięcia gotowości do odbioru końcowego, potwierdzony przez osob</w:t>
      </w:r>
      <w:r w:rsidR="004515A8">
        <w:rPr>
          <w:sz w:val="22"/>
          <w:szCs w:val="22"/>
        </w:rPr>
        <w:t>ę</w:t>
      </w:r>
      <w:r w:rsidRPr="00166B11">
        <w:rPr>
          <w:sz w:val="22"/>
          <w:szCs w:val="22"/>
        </w:rPr>
        <w:t xml:space="preserve"> </w:t>
      </w:r>
      <w:r w:rsidRPr="00165C45">
        <w:rPr>
          <w:sz w:val="22"/>
          <w:szCs w:val="22"/>
        </w:rPr>
        <w:t>wskazan</w:t>
      </w:r>
      <w:r w:rsidR="004515A8">
        <w:rPr>
          <w:sz w:val="22"/>
          <w:szCs w:val="22"/>
        </w:rPr>
        <w:t>ą</w:t>
      </w:r>
      <w:r w:rsidRPr="00165C45">
        <w:rPr>
          <w:sz w:val="22"/>
          <w:szCs w:val="22"/>
        </w:rPr>
        <w:t xml:space="preserve"> w </w:t>
      </w:r>
      <w:r w:rsidRPr="00C33BA7">
        <w:rPr>
          <w:sz w:val="22"/>
          <w:szCs w:val="22"/>
        </w:rPr>
        <w:t xml:space="preserve">§ </w:t>
      </w:r>
      <w:r w:rsidR="00C33BA7" w:rsidRPr="00C33BA7">
        <w:rPr>
          <w:sz w:val="22"/>
          <w:szCs w:val="22"/>
        </w:rPr>
        <w:t>5</w:t>
      </w:r>
      <w:r w:rsidRPr="00C33BA7">
        <w:rPr>
          <w:sz w:val="22"/>
          <w:szCs w:val="22"/>
        </w:rPr>
        <w:t xml:space="preserve"> ust. </w:t>
      </w:r>
      <w:r w:rsidR="004515A8">
        <w:rPr>
          <w:sz w:val="22"/>
          <w:szCs w:val="22"/>
        </w:rPr>
        <w:t>1</w:t>
      </w:r>
      <w:r w:rsidRPr="00C33BA7">
        <w:rPr>
          <w:sz w:val="22"/>
          <w:szCs w:val="22"/>
        </w:rPr>
        <w:t>.</w:t>
      </w:r>
      <w:r w:rsidRPr="00166B11">
        <w:rPr>
          <w:sz w:val="22"/>
          <w:szCs w:val="22"/>
        </w:rPr>
        <w:t xml:space="preserve"> </w:t>
      </w:r>
    </w:p>
    <w:p w:rsidR="00E24C16" w:rsidRDefault="00E24C16" w:rsidP="00C50665">
      <w:pPr>
        <w:spacing w:line="276" w:lineRule="auto"/>
        <w:ind w:left="0" w:firstLine="0"/>
        <w:rPr>
          <w:b/>
          <w:sz w:val="16"/>
          <w:szCs w:val="16"/>
        </w:rPr>
      </w:pPr>
    </w:p>
    <w:p w:rsidR="002232AA" w:rsidRDefault="002232AA" w:rsidP="00C50665">
      <w:pPr>
        <w:spacing w:line="276" w:lineRule="auto"/>
        <w:ind w:left="0" w:firstLine="0"/>
        <w:rPr>
          <w:b/>
          <w:sz w:val="16"/>
          <w:szCs w:val="16"/>
        </w:rPr>
      </w:pPr>
    </w:p>
    <w:p w:rsidR="002232AA" w:rsidRDefault="002232AA" w:rsidP="00C50665">
      <w:pPr>
        <w:spacing w:line="276" w:lineRule="auto"/>
        <w:ind w:left="0" w:firstLine="0"/>
        <w:rPr>
          <w:b/>
          <w:sz w:val="16"/>
          <w:szCs w:val="16"/>
        </w:rPr>
      </w:pPr>
    </w:p>
    <w:p w:rsidR="002232AA" w:rsidRDefault="002232AA" w:rsidP="00C50665">
      <w:pPr>
        <w:spacing w:line="276" w:lineRule="auto"/>
        <w:ind w:left="0" w:firstLine="0"/>
        <w:rPr>
          <w:b/>
          <w:sz w:val="16"/>
          <w:szCs w:val="16"/>
        </w:rPr>
      </w:pPr>
    </w:p>
    <w:p w:rsidR="002232AA" w:rsidRPr="00222DB4" w:rsidRDefault="002232AA" w:rsidP="00C50665">
      <w:pPr>
        <w:spacing w:line="276" w:lineRule="auto"/>
        <w:ind w:left="0" w:firstLine="0"/>
        <w:rPr>
          <w:b/>
          <w:sz w:val="16"/>
          <w:szCs w:val="16"/>
        </w:rPr>
      </w:pPr>
    </w:p>
    <w:p w:rsidR="00E24C16" w:rsidRDefault="006F5D22" w:rsidP="00E24C16">
      <w:pPr>
        <w:spacing w:line="276" w:lineRule="auto"/>
        <w:jc w:val="center"/>
        <w:rPr>
          <w:b/>
          <w:sz w:val="22"/>
          <w:szCs w:val="22"/>
        </w:rPr>
      </w:pPr>
      <w:r>
        <w:rPr>
          <w:b/>
          <w:sz w:val="22"/>
          <w:szCs w:val="22"/>
        </w:rPr>
        <w:lastRenderedPageBreak/>
        <w:t xml:space="preserve">§ </w:t>
      </w:r>
      <w:r w:rsidR="00D67EFB">
        <w:rPr>
          <w:b/>
          <w:sz w:val="22"/>
          <w:szCs w:val="22"/>
        </w:rPr>
        <w:t>3</w:t>
      </w:r>
    </w:p>
    <w:p w:rsidR="00E24C16" w:rsidRPr="00714410" w:rsidRDefault="00E24C16" w:rsidP="00CE53E0">
      <w:pPr>
        <w:pStyle w:val="Akapitzlist"/>
        <w:numPr>
          <w:ilvl w:val="0"/>
          <w:numId w:val="5"/>
        </w:numPr>
        <w:spacing w:line="276" w:lineRule="auto"/>
        <w:jc w:val="both"/>
        <w:rPr>
          <w:b/>
          <w:sz w:val="22"/>
          <w:szCs w:val="22"/>
        </w:rPr>
      </w:pPr>
      <w:r w:rsidRPr="00166B11">
        <w:rPr>
          <w:sz w:val="22"/>
          <w:szCs w:val="22"/>
        </w:rPr>
        <w:t>Strony postanawiają, że przedmiotem odbioru końcowego b</w:t>
      </w:r>
      <w:r w:rsidR="00DE0D75">
        <w:rPr>
          <w:sz w:val="22"/>
          <w:szCs w:val="22"/>
        </w:rPr>
        <w:t>ędzie przedmiot umowy określony</w:t>
      </w:r>
      <w:r>
        <w:rPr>
          <w:sz w:val="22"/>
          <w:szCs w:val="22"/>
        </w:rPr>
        <w:t xml:space="preserve"> </w:t>
      </w:r>
      <w:r w:rsidR="00D66D0F">
        <w:rPr>
          <w:sz w:val="22"/>
          <w:szCs w:val="22"/>
        </w:rPr>
        <w:t>w</w:t>
      </w:r>
      <w:r w:rsidR="00B2433D">
        <w:rPr>
          <w:sz w:val="22"/>
          <w:szCs w:val="22"/>
        </w:rPr>
        <w:t xml:space="preserve"> § 1 ust. 1</w:t>
      </w:r>
      <w:r w:rsidR="004515A8">
        <w:rPr>
          <w:sz w:val="22"/>
          <w:szCs w:val="22"/>
        </w:rPr>
        <w:br/>
        <w:t>i ust. 2</w:t>
      </w:r>
      <w:r w:rsidR="00D66D0F">
        <w:rPr>
          <w:sz w:val="22"/>
          <w:szCs w:val="22"/>
        </w:rPr>
        <w:t xml:space="preserve"> umowy.</w:t>
      </w:r>
    </w:p>
    <w:p w:rsidR="00714410" w:rsidRPr="00166B11" w:rsidRDefault="00714410" w:rsidP="00CE53E0">
      <w:pPr>
        <w:pStyle w:val="Akapitzlist"/>
        <w:numPr>
          <w:ilvl w:val="0"/>
          <w:numId w:val="5"/>
        </w:numPr>
        <w:spacing w:line="276" w:lineRule="auto"/>
        <w:jc w:val="both"/>
        <w:rPr>
          <w:b/>
          <w:sz w:val="22"/>
          <w:szCs w:val="22"/>
        </w:rPr>
      </w:pPr>
      <w:r>
        <w:rPr>
          <w:sz w:val="22"/>
          <w:szCs w:val="22"/>
        </w:rPr>
        <w:t>Nie przew</w:t>
      </w:r>
      <w:r w:rsidR="0060067C">
        <w:rPr>
          <w:sz w:val="22"/>
          <w:szCs w:val="22"/>
        </w:rPr>
        <w:t>iduje się odbiorów częściowych</w:t>
      </w:r>
      <w:r>
        <w:rPr>
          <w:sz w:val="22"/>
          <w:szCs w:val="22"/>
        </w:rPr>
        <w:t>.</w:t>
      </w:r>
    </w:p>
    <w:p w:rsidR="00E24C16" w:rsidRPr="00166B11" w:rsidRDefault="00E24C16" w:rsidP="00CE53E0">
      <w:pPr>
        <w:pStyle w:val="Akapitzlist"/>
        <w:numPr>
          <w:ilvl w:val="0"/>
          <w:numId w:val="5"/>
        </w:numPr>
        <w:spacing w:line="276" w:lineRule="auto"/>
        <w:jc w:val="both"/>
        <w:rPr>
          <w:b/>
          <w:sz w:val="22"/>
          <w:szCs w:val="22"/>
        </w:rPr>
      </w:pPr>
      <w:r w:rsidRPr="00166B11">
        <w:rPr>
          <w:sz w:val="22"/>
          <w:szCs w:val="22"/>
        </w:rPr>
        <w:t>Na dzień końcowego odbioru Wykonawca dostarczy certyfikaty, deklaracje o spełnieniu wymagań d</w:t>
      </w:r>
      <w:r w:rsidR="00D66D0F">
        <w:rPr>
          <w:sz w:val="22"/>
          <w:szCs w:val="22"/>
        </w:rPr>
        <w:t>yrektyw Unii Europejskiej (CE)</w:t>
      </w:r>
      <w:r w:rsidRPr="00166B11">
        <w:rPr>
          <w:sz w:val="22"/>
          <w:szCs w:val="22"/>
        </w:rPr>
        <w:t>.</w:t>
      </w:r>
    </w:p>
    <w:p w:rsidR="00E24C16" w:rsidRPr="00166B11" w:rsidRDefault="00E24C16" w:rsidP="00CE53E0">
      <w:pPr>
        <w:pStyle w:val="Akapitzlist"/>
        <w:numPr>
          <w:ilvl w:val="0"/>
          <w:numId w:val="5"/>
        </w:numPr>
        <w:spacing w:line="276" w:lineRule="auto"/>
        <w:jc w:val="both"/>
        <w:rPr>
          <w:b/>
          <w:sz w:val="22"/>
          <w:szCs w:val="22"/>
        </w:rPr>
      </w:pPr>
      <w:r w:rsidRPr="00166B11">
        <w:rPr>
          <w:sz w:val="22"/>
          <w:szCs w:val="22"/>
        </w:rPr>
        <w:t xml:space="preserve">Zamawiający wyznaczy termin i rozpocznie odbiór końcowy przedmiotu </w:t>
      </w:r>
      <w:r>
        <w:rPr>
          <w:sz w:val="22"/>
          <w:szCs w:val="22"/>
        </w:rPr>
        <w:t xml:space="preserve">umowy w ciągu </w:t>
      </w:r>
      <w:r w:rsidR="004515A8">
        <w:rPr>
          <w:sz w:val="22"/>
          <w:szCs w:val="22"/>
        </w:rPr>
        <w:t>7</w:t>
      </w:r>
      <w:r>
        <w:rPr>
          <w:sz w:val="22"/>
          <w:szCs w:val="22"/>
        </w:rPr>
        <w:t xml:space="preserve"> dni </w:t>
      </w:r>
      <w:r w:rsidRPr="00C951D7">
        <w:rPr>
          <w:sz w:val="22"/>
          <w:szCs w:val="22"/>
        </w:rPr>
        <w:t>kalendarzowych</w:t>
      </w:r>
      <w:r w:rsidRPr="00166B11">
        <w:rPr>
          <w:sz w:val="22"/>
          <w:szCs w:val="22"/>
        </w:rPr>
        <w:t xml:space="preserve"> od daty zawiadomienia o gotowości do odbioru końcoweg</w:t>
      </w:r>
      <w:r w:rsidR="0060067C">
        <w:rPr>
          <w:sz w:val="22"/>
          <w:szCs w:val="22"/>
        </w:rPr>
        <w:t xml:space="preserve">o, zawiadamiając o tym </w:t>
      </w:r>
      <w:r w:rsidRPr="00166B11">
        <w:rPr>
          <w:sz w:val="22"/>
          <w:szCs w:val="22"/>
        </w:rPr>
        <w:t>Wykonawcę. Z czynności odbioru końcowego Zamawiający sporządzi protokół końcowego odbioru robót.</w:t>
      </w:r>
    </w:p>
    <w:p w:rsidR="00E24C16" w:rsidRPr="004515A8" w:rsidRDefault="00E24C16" w:rsidP="00CE53E0">
      <w:pPr>
        <w:pStyle w:val="Akapitzlist"/>
        <w:numPr>
          <w:ilvl w:val="0"/>
          <w:numId w:val="5"/>
        </w:numPr>
        <w:spacing w:line="276" w:lineRule="auto"/>
        <w:jc w:val="both"/>
        <w:rPr>
          <w:b/>
          <w:sz w:val="22"/>
          <w:szCs w:val="22"/>
        </w:rPr>
      </w:pPr>
      <w:r w:rsidRPr="00166B11">
        <w:rPr>
          <w:sz w:val="22"/>
          <w:szCs w:val="22"/>
        </w:rPr>
        <w:t>W przypadku stwierdzenia w trakcie odbioru końcowego robót istotnej wady powodującej,  iż przedmiot umowy nie mógłby być dopuszczony do użytkowania, Zamawiający może odmówić dokonania końcowego odbioru robót do czasu usunięcia tej wady.</w:t>
      </w:r>
    </w:p>
    <w:p w:rsidR="004515A8" w:rsidRPr="00166B11" w:rsidRDefault="004515A8" w:rsidP="004515A8">
      <w:pPr>
        <w:pStyle w:val="Akapitzlist"/>
        <w:spacing w:line="276" w:lineRule="auto"/>
        <w:ind w:left="295"/>
        <w:jc w:val="both"/>
        <w:rPr>
          <w:b/>
          <w:sz w:val="22"/>
          <w:szCs w:val="22"/>
        </w:rPr>
      </w:pPr>
    </w:p>
    <w:p w:rsidR="00E24C16" w:rsidRPr="00222DB4" w:rsidRDefault="00E24C16" w:rsidP="00E24C16">
      <w:pPr>
        <w:spacing w:line="276" w:lineRule="auto"/>
        <w:ind w:left="0" w:firstLine="0"/>
        <w:rPr>
          <w:b/>
          <w:sz w:val="16"/>
          <w:szCs w:val="16"/>
        </w:rPr>
      </w:pPr>
    </w:p>
    <w:p w:rsidR="00E24C16" w:rsidRDefault="006F5D22" w:rsidP="00E24C16">
      <w:pPr>
        <w:spacing w:line="276" w:lineRule="auto"/>
        <w:jc w:val="center"/>
        <w:rPr>
          <w:b/>
          <w:sz w:val="22"/>
          <w:szCs w:val="22"/>
        </w:rPr>
      </w:pPr>
      <w:r>
        <w:rPr>
          <w:b/>
          <w:sz w:val="22"/>
          <w:szCs w:val="22"/>
        </w:rPr>
        <w:t xml:space="preserve">§ </w:t>
      </w:r>
      <w:r w:rsidR="00D67EFB">
        <w:rPr>
          <w:b/>
          <w:sz w:val="22"/>
          <w:szCs w:val="22"/>
        </w:rPr>
        <w:t>4</w:t>
      </w:r>
    </w:p>
    <w:p w:rsidR="00E24C16" w:rsidRPr="00166B11" w:rsidRDefault="00E24C16" w:rsidP="00E24C16">
      <w:pPr>
        <w:spacing w:line="276" w:lineRule="auto"/>
        <w:jc w:val="center"/>
        <w:rPr>
          <w:b/>
          <w:sz w:val="22"/>
          <w:szCs w:val="22"/>
        </w:rPr>
      </w:pPr>
      <w:r>
        <w:rPr>
          <w:b/>
          <w:sz w:val="22"/>
          <w:szCs w:val="22"/>
        </w:rPr>
        <w:t>Obowiązki Wykonawcy</w:t>
      </w:r>
    </w:p>
    <w:p w:rsidR="00FE4FF9" w:rsidRDefault="00FE4FF9" w:rsidP="00CE53E0">
      <w:pPr>
        <w:pStyle w:val="Akapitzlist"/>
        <w:numPr>
          <w:ilvl w:val="0"/>
          <w:numId w:val="22"/>
        </w:numPr>
        <w:spacing w:line="276" w:lineRule="auto"/>
        <w:jc w:val="both"/>
        <w:rPr>
          <w:sz w:val="22"/>
          <w:szCs w:val="22"/>
        </w:rPr>
      </w:pPr>
      <w:r w:rsidRPr="00166B11">
        <w:rPr>
          <w:sz w:val="22"/>
          <w:szCs w:val="22"/>
        </w:rPr>
        <w:t xml:space="preserve">Odpowiedzialnym za realizację umowy z ramienia </w:t>
      </w:r>
      <w:r>
        <w:rPr>
          <w:sz w:val="22"/>
          <w:szCs w:val="22"/>
        </w:rPr>
        <w:t>Wykonawcy</w:t>
      </w:r>
      <w:r w:rsidRPr="00166B11">
        <w:rPr>
          <w:sz w:val="22"/>
          <w:szCs w:val="22"/>
        </w:rPr>
        <w:t xml:space="preserve"> będzie:</w:t>
      </w:r>
    </w:p>
    <w:p w:rsidR="00FE4FF9" w:rsidRPr="00FE4FF9" w:rsidRDefault="00FE4FF9" w:rsidP="00FE4FF9">
      <w:pPr>
        <w:pStyle w:val="Akapitzlist"/>
        <w:spacing w:line="276" w:lineRule="auto"/>
        <w:ind w:left="360"/>
        <w:rPr>
          <w:b/>
          <w:sz w:val="22"/>
          <w:szCs w:val="22"/>
        </w:rPr>
      </w:pPr>
      <w:r w:rsidRPr="00530A7E">
        <w:rPr>
          <w:sz w:val="22"/>
          <w:szCs w:val="22"/>
        </w:rPr>
        <w:t>- …………………………</w:t>
      </w:r>
      <w:r w:rsidRPr="00530A7E">
        <w:rPr>
          <w:b/>
          <w:sz w:val="22"/>
          <w:szCs w:val="22"/>
        </w:rPr>
        <w:t xml:space="preserve"> </w:t>
      </w:r>
      <w:r w:rsidRPr="00530A7E">
        <w:rPr>
          <w:sz w:val="22"/>
          <w:szCs w:val="22"/>
        </w:rPr>
        <w:t>tel. ……………………….</w:t>
      </w:r>
    </w:p>
    <w:p w:rsidR="002B1628" w:rsidRDefault="002B1628" w:rsidP="00CE53E0">
      <w:pPr>
        <w:pStyle w:val="Akapitzlist"/>
        <w:numPr>
          <w:ilvl w:val="0"/>
          <w:numId w:val="22"/>
        </w:numPr>
        <w:spacing w:line="276" w:lineRule="auto"/>
        <w:jc w:val="both"/>
        <w:rPr>
          <w:sz w:val="22"/>
          <w:szCs w:val="22"/>
        </w:rPr>
      </w:pPr>
      <w:r w:rsidRPr="00166B11">
        <w:rPr>
          <w:sz w:val="22"/>
          <w:szCs w:val="22"/>
        </w:rPr>
        <w:t>Wykonawca zobowiązuje się do:</w:t>
      </w:r>
    </w:p>
    <w:p w:rsidR="002B1628" w:rsidRPr="00166B11" w:rsidRDefault="002B1628" w:rsidP="00CE53E0">
      <w:pPr>
        <w:pStyle w:val="Akapitzlist"/>
        <w:numPr>
          <w:ilvl w:val="0"/>
          <w:numId w:val="8"/>
        </w:numPr>
        <w:spacing w:line="276" w:lineRule="auto"/>
        <w:jc w:val="both"/>
        <w:rPr>
          <w:sz w:val="22"/>
          <w:szCs w:val="22"/>
        </w:rPr>
      </w:pPr>
      <w:r w:rsidRPr="00166B11">
        <w:rPr>
          <w:sz w:val="22"/>
          <w:szCs w:val="22"/>
        </w:rPr>
        <w:t>realizacji przedmiotu umowy przez osoby zatrudnione zgodnie z obowiązującymi przepisami, posiadające odpowiednie kwalifikacje,</w:t>
      </w:r>
    </w:p>
    <w:p w:rsidR="002B1628" w:rsidRPr="00166B11" w:rsidRDefault="002B1628" w:rsidP="00CE53E0">
      <w:pPr>
        <w:pStyle w:val="Akapitzlist"/>
        <w:numPr>
          <w:ilvl w:val="0"/>
          <w:numId w:val="8"/>
        </w:numPr>
        <w:spacing w:line="276" w:lineRule="auto"/>
        <w:jc w:val="both"/>
        <w:rPr>
          <w:sz w:val="22"/>
          <w:szCs w:val="22"/>
        </w:rPr>
      </w:pPr>
      <w:r w:rsidRPr="00166B11">
        <w:rPr>
          <w:sz w:val="22"/>
          <w:szCs w:val="22"/>
        </w:rPr>
        <w:t>zorganizowania placu budowy na własny koszt, a także zapewnienia warunków bezpieczeństwa dla osób poruszających się po jego terenie,</w:t>
      </w:r>
    </w:p>
    <w:p w:rsidR="002B1628" w:rsidRPr="00166B11" w:rsidRDefault="002B1628" w:rsidP="00CE53E0">
      <w:pPr>
        <w:pStyle w:val="Akapitzlist"/>
        <w:numPr>
          <w:ilvl w:val="0"/>
          <w:numId w:val="8"/>
        </w:numPr>
        <w:spacing w:line="276" w:lineRule="auto"/>
        <w:jc w:val="both"/>
        <w:rPr>
          <w:sz w:val="22"/>
          <w:szCs w:val="22"/>
        </w:rPr>
      </w:pPr>
      <w:r w:rsidRPr="00166B11">
        <w:rPr>
          <w:sz w:val="22"/>
          <w:szCs w:val="22"/>
        </w:rPr>
        <w:t>zabezpieczenia placu budowy przed dostępem osób trzecich,</w:t>
      </w:r>
    </w:p>
    <w:p w:rsidR="002B1628" w:rsidRPr="00166B11" w:rsidRDefault="002B1628" w:rsidP="00CE53E0">
      <w:pPr>
        <w:pStyle w:val="Akapitzlist"/>
        <w:numPr>
          <w:ilvl w:val="0"/>
          <w:numId w:val="8"/>
        </w:numPr>
        <w:spacing w:line="276" w:lineRule="auto"/>
        <w:jc w:val="both"/>
        <w:rPr>
          <w:sz w:val="22"/>
          <w:szCs w:val="22"/>
        </w:rPr>
      </w:pPr>
      <w:r>
        <w:rPr>
          <w:sz w:val="22"/>
          <w:szCs w:val="22"/>
        </w:rPr>
        <w:t xml:space="preserve">bieżącego </w:t>
      </w:r>
      <w:r w:rsidRPr="00166B11">
        <w:rPr>
          <w:sz w:val="22"/>
          <w:szCs w:val="22"/>
        </w:rPr>
        <w:t>usu</w:t>
      </w:r>
      <w:r>
        <w:rPr>
          <w:sz w:val="22"/>
          <w:szCs w:val="22"/>
        </w:rPr>
        <w:t>wania</w:t>
      </w:r>
      <w:r w:rsidRPr="00166B11">
        <w:rPr>
          <w:sz w:val="22"/>
          <w:szCs w:val="22"/>
        </w:rPr>
        <w:t xml:space="preserve"> z placu budowy </w:t>
      </w:r>
      <w:r>
        <w:rPr>
          <w:sz w:val="22"/>
          <w:szCs w:val="22"/>
        </w:rPr>
        <w:t xml:space="preserve">zbędnych </w:t>
      </w:r>
      <w:r w:rsidRPr="00166B11">
        <w:rPr>
          <w:sz w:val="22"/>
          <w:szCs w:val="22"/>
        </w:rPr>
        <w:t>materiałów budowlanych i instalacyjnych</w:t>
      </w:r>
      <w:r>
        <w:rPr>
          <w:sz w:val="22"/>
          <w:szCs w:val="22"/>
        </w:rPr>
        <w:t xml:space="preserve"> </w:t>
      </w:r>
      <w:r w:rsidRPr="00166B11">
        <w:rPr>
          <w:sz w:val="22"/>
          <w:szCs w:val="22"/>
        </w:rPr>
        <w:t>własnym staraniem i na własny koszt zgodnie z obowiązującymi przepisami,</w:t>
      </w:r>
    </w:p>
    <w:p w:rsidR="002B1628" w:rsidRPr="00166B11" w:rsidRDefault="002B1628" w:rsidP="00CE53E0">
      <w:pPr>
        <w:pStyle w:val="Akapitzlist"/>
        <w:numPr>
          <w:ilvl w:val="0"/>
          <w:numId w:val="8"/>
        </w:numPr>
        <w:spacing w:line="276" w:lineRule="auto"/>
        <w:jc w:val="both"/>
        <w:rPr>
          <w:sz w:val="22"/>
          <w:szCs w:val="22"/>
        </w:rPr>
      </w:pPr>
      <w:r w:rsidRPr="00166B11">
        <w:rPr>
          <w:sz w:val="22"/>
          <w:szCs w:val="22"/>
        </w:rPr>
        <w:t xml:space="preserve">uporządkowania terenu budowy i przekazania go Zamawiającemu po zakończeniu robót    </w:t>
      </w:r>
      <w:r>
        <w:rPr>
          <w:sz w:val="22"/>
          <w:szCs w:val="22"/>
        </w:rPr>
        <w:t xml:space="preserve">                     w </w:t>
      </w:r>
      <w:r w:rsidRPr="00166B11">
        <w:rPr>
          <w:sz w:val="22"/>
          <w:szCs w:val="22"/>
        </w:rPr>
        <w:t>terminie nie późniejszym niż termin odbioru końcowego robót.</w:t>
      </w:r>
    </w:p>
    <w:p w:rsidR="00B2433D" w:rsidRDefault="00E24C16" w:rsidP="00CE53E0">
      <w:pPr>
        <w:pStyle w:val="Akapitzlist"/>
        <w:numPr>
          <w:ilvl w:val="0"/>
          <w:numId w:val="22"/>
        </w:numPr>
        <w:spacing w:line="276" w:lineRule="auto"/>
        <w:jc w:val="both"/>
        <w:rPr>
          <w:sz w:val="22"/>
          <w:szCs w:val="22"/>
        </w:rPr>
      </w:pPr>
      <w:r w:rsidRPr="009112B8">
        <w:rPr>
          <w:sz w:val="22"/>
          <w:szCs w:val="22"/>
        </w:rPr>
        <w:t xml:space="preserve">Przed przystąpieniem do wykonywania robót budowlanych na terenie prowadzonych prac, Wykonawca uzgodni z Zamawiającym zasady przebywania </w:t>
      </w:r>
      <w:r w:rsidR="009112B8" w:rsidRPr="009112B8">
        <w:rPr>
          <w:sz w:val="22"/>
          <w:szCs w:val="22"/>
        </w:rPr>
        <w:t xml:space="preserve">na terenie </w:t>
      </w:r>
      <w:r w:rsidR="002B1628">
        <w:rPr>
          <w:sz w:val="22"/>
          <w:szCs w:val="22"/>
        </w:rPr>
        <w:t xml:space="preserve">PSG w m. </w:t>
      </w:r>
      <w:r w:rsidR="000D5889">
        <w:rPr>
          <w:sz w:val="22"/>
          <w:szCs w:val="22"/>
        </w:rPr>
        <w:t>Czarna Górna</w:t>
      </w:r>
      <w:r w:rsidRPr="009112B8">
        <w:rPr>
          <w:sz w:val="22"/>
          <w:szCs w:val="22"/>
        </w:rPr>
        <w:t xml:space="preserve">. </w:t>
      </w:r>
    </w:p>
    <w:p w:rsidR="00B2433D" w:rsidRDefault="00B2433D" w:rsidP="000D5889">
      <w:pPr>
        <w:pStyle w:val="Akapitzlist"/>
        <w:numPr>
          <w:ilvl w:val="0"/>
          <w:numId w:val="22"/>
        </w:numPr>
        <w:spacing w:line="276" w:lineRule="auto"/>
        <w:jc w:val="both"/>
        <w:rPr>
          <w:sz w:val="22"/>
          <w:szCs w:val="22"/>
        </w:rPr>
      </w:pPr>
      <w:r>
        <w:rPr>
          <w:sz w:val="22"/>
          <w:szCs w:val="22"/>
        </w:rPr>
        <w:t xml:space="preserve">Wykonawca zobowiązany jest w czasie przebywania na terenie </w:t>
      </w:r>
      <w:r w:rsidR="002B1628" w:rsidRPr="002B1628">
        <w:rPr>
          <w:sz w:val="22"/>
          <w:szCs w:val="22"/>
        </w:rPr>
        <w:t xml:space="preserve">PSG w m. </w:t>
      </w:r>
      <w:r w:rsidR="000D5889" w:rsidRPr="000D5889">
        <w:rPr>
          <w:sz w:val="22"/>
          <w:szCs w:val="22"/>
        </w:rPr>
        <w:t xml:space="preserve">Czarna Górna </w:t>
      </w:r>
      <w:r>
        <w:rPr>
          <w:sz w:val="22"/>
          <w:szCs w:val="22"/>
        </w:rPr>
        <w:t>do przestrzegania</w:t>
      </w:r>
      <w:r w:rsidR="00357F9D">
        <w:rPr>
          <w:sz w:val="22"/>
          <w:szCs w:val="22"/>
        </w:rPr>
        <w:br/>
      </w:r>
      <w:r>
        <w:rPr>
          <w:sz w:val="22"/>
          <w:szCs w:val="22"/>
        </w:rPr>
        <w:t xml:space="preserve">i podporzadkowania się </w:t>
      </w:r>
      <w:r w:rsidR="00357F9D">
        <w:rPr>
          <w:sz w:val="22"/>
          <w:szCs w:val="22"/>
        </w:rPr>
        <w:t>przepisom wewnętrznym oraz poleceniom służby dyżurnej.</w:t>
      </w:r>
    </w:p>
    <w:p w:rsidR="009112B8" w:rsidRDefault="00E24C16" w:rsidP="00CE53E0">
      <w:pPr>
        <w:pStyle w:val="Akapitzlist"/>
        <w:numPr>
          <w:ilvl w:val="0"/>
          <w:numId w:val="22"/>
        </w:numPr>
        <w:spacing w:line="276" w:lineRule="auto"/>
        <w:jc w:val="both"/>
        <w:rPr>
          <w:sz w:val="22"/>
          <w:szCs w:val="22"/>
        </w:rPr>
      </w:pPr>
      <w:r w:rsidRPr="009112B8">
        <w:rPr>
          <w:sz w:val="22"/>
          <w:szCs w:val="22"/>
        </w:rPr>
        <w:t>Wykonawca na bieżąco będzie przekazywał Zamawiającemu informacje o osobach i pojazdach wprowadzanych na teren wykonywania robót. Pracowni</w:t>
      </w:r>
      <w:r w:rsidR="001E34B6">
        <w:rPr>
          <w:sz w:val="22"/>
          <w:szCs w:val="22"/>
        </w:rPr>
        <w:t>cy</w:t>
      </w:r>
      <w:r w:rsidRPr="009112B8">
        <w:rPr>
          <w:sz w:val="22"/>
          <w:szCs w:val="22"/>
        </w:rPr>
        <w:t xml:space="preserve"> Wykonawcy mus</w:t>
      </w:r>
      <w:r w:rsidR="001E34B6">
        <w:rPr>
          <w:sz w:val="22"/>
          <w:szCs w:val="22"/>
        </w:rPr>
        <w:t>zą</w:t>
      </w:r>
      <w:r w:rsidRPr="009112B8">
        <w:rPr>
          <w:sz w:val="22"/>
          <w:szCs w:val="22"/>
        </w:rPr>
        <w:t xml:space="preserve"> posiadać przy sobie dokument tożsamości ze zdjęciem w celu okazania na żądanie Zamawiającego. </w:t>
      </w:r>
    </w:p>
    <w:p w:rsidR="00E24C16" w:rsidRPr="009112B8" w:rsidRDefault="00B2433D" w:rsidP="00CE53E0">
      <w:pPr>
        <w:pStyle w:val="Akapitzlist"/>
        <w:numPr>
          <w:ilvl w:val="0"/>
          <w:numId w:val="22"/>
        </w:numPr>
        <w:spacing w:line="276" w:lineRule="auto"/>
        <w:jc w:val="both"/>
        <w:rPr>
          <w:sz w:val="22"/>
          <w:szCs w:val="22"/>
        </w:rPr>
      </w:pPr>
      <w:r w:rsidRPr="009112B8">
        <w:rPr>
          <w:sz w:val="22"/>
          <w:szCs w:val="22"/>
        </w:rPr>
        <w:t>Zam</w:t>
      </w:r>
      <w:r>
        <w:rPr>
          <w:sz w:val="22"/>
          <w:szCs w:val="22"/>
        </w:rPr>
        <w:t>awiający</w:t>
      </w:r>
      <w:r w:rsidRPr="009112B8">
        <w:rPr>
          <w:sz w:val="22"/>
          <w:szCs w:val="22"/>
        </w:rPr>
        <w:t xml:space="preserve"> </w:t>
      </w:r>
      <w:r w:rsidR="00E24C16" w:rsidRPr="009112B8">
        <w:rPr>
          <w:sz w:val="22"/>
          <w:szCs w:val="22"/>
        </w:rPr>
        <w:t xml:space="preserve">w dniu przekazania terenu budowy dokona uzgodnienia z </w:t>
      </w:r>
      <w:r>
        <w:rPr>
          <w:sz w:val="22"/>
          <w:szCs w:val="22"/>
        </w:rPr>
        <w:t>Wykonawcą</w:t>
      </w:r>
      <w:r w:rsidRPr="009112B8">
        <w:rPr>
          <w:sz w:val="22"/>
          <w:szCs w:val="22"/>
        </w:rPr>
        <w:t xml:space="preserve"> </w:t>
      </w:r>
      <w:r w:rsidR="00DE0D75">
        <w:rPr>
          <w:sz w:val="22"/>
          <w:szCs w:val="22"/>
        </w:rPr>
        <w:t>granic placu budowy i </w:t>
      </w:r>
      <w:r w:rsidR="00E24C16" w:rsidRPr="009112B8">
        <w:rPr>
          <w:sz w:val="22"/>
          <w:szCs w:val="22"/>
        </w:rPr>
        <w:t>dołączy je w formie graficznej do protokołu przekazania terenu budowy.</w:t>
      </w:r>
    </w:p>
    <w:p w:rsidR="00E24C16" w:rsidRPr="00166B11" w:rsidRDefault="00E24C16" w:rsidP="00CE53E0">
      <w:pPr>
        <w:pStyle w:val="Akapitzlist"/>
        <w:numPr>
          <w:ilvl w:val="0"/>
          <w:numId w:val="22"/>
        </w:numPr>
        <w:spacing w:line="276" w:lineRule="auto"/>
        <w:jc w:val="both"/>
        <w:rPr>
          <w:sz w:val="22"/>
          <w:szCs w:val="22"/>
        </w:rPr>
      </w:pPr>
      <w:r w:rsidRPr="00166B11">
        <w:rPr>
          <w:sz w:val="22"/>
          <w:szCs w:val="22"/>
        </w:rPr>
        <w:t xml:space="preserve">Wykonawca ponosi koszty oraz bierze odpowiedzialność z tytułu wszelkich </w:t>
      </w:r>
      <w:r w:rsidR="00DE0D75">
        <w:rPr>
          <w:sz w:val="22"/>
          <w:szCs w:val="22"/>
        </w:rPr>
        <w:t>strat materialnych powstałych w </w:t>
      </w:r>
      <w:r w:rsidRPr="00166B11">
        <w:rPr>
          <w:sz w:val="22"/>
          <w:szCs w:val="22"/>
        </w:rPr>
        <w:t>związku z zaistnieniem zdarzeń losowych i odpowiedzialności cywilnej w czasie realizacji Przedmiotu umowy.</w:t>
      </w:r>
    </w:p>
    <w:p w:rsidR="00E24C16" w:rsidRPr="00166B11" w:rsidRDefault="00E24C16" w:rsidP="00CE53E0">
      <w:pPr>
        <w:pStyle w:val="Akapitzlist"/>
        <w:numPr>
          <w:ilvl w:val="0"/>
          <w:numId w:val="22"/>
        </w:numPr>
        <w:spacing w:line="276" w:lineRule="auto"/>
        <w:jc w:val="both"/>
        <w:rPr>
          <w:sz w:val="22"/>
          <w:szCs w:val="22"/>
        </w:rPr>
      </w:pPr>
      <w:r w:rsidRPr="00166B11">
        <w:rPr>
          <w:sz w:val="22"/>
          <w:szCs w:val="22"/>
        </w:rPr>
        <w:t>Wykonawca ponosi całkowitą odpowiedzialność za naprawę szkód, które wystąpiły z jego winy podczas realizacji przedmiotu umowy.</w:t>
      </w:r>
    </w:p>
    <w:p w:rsidR="00E24C16" w:rsidRPr="00222DB4" w:rsidRDefault="00E24C16" w:rsidP="00E24C16">
      <w:pPr>
        <w:spacing w:line="276" w:lineRule="auto"/>
        <w:ind w:left="0" w:firstLine="0"/>
        <w:rPr>
          <w:sz w:val="16"/>
          <w:szCs w:val="16"/>
          <w:highlight w:val="yellow"/>
        </w:rPr>
      </w:pPr>
    </w:p>
    <w:p w:rsidR="00E24C16" w:rsidRDefault="006F5D22" w:rsidP="00E24C16">
      <w:pPr>
        <w:spacing w:line="276" w:lineRule="auto"/>
        <w:jc w:val="center"/>
        <w:rPr>
          <w:b/>
          <w:sz w:val="22"/>
          <w:szCs w:val="22"/>
        </w:rPr>
      </w:pPr>
      <w:r>
        <w:rPr>
          <w:b/>
          <w:sz w:val="22"/>
          <w:szCs w:val="22"/>
        </w:rPr>
        <w:t xml:space="preserve">§ </w:t>
      </w:r>
      <w:r w:rsidR="00D67EFB">
        <w:rPr>
          <w:b/>
          <w:sz w:val="22"/>
          <w:szCs w:val="22"/>
        </w:rPr>
        <w:t>5</w:t>
      </w:r>
    </w:p>
    <w:p w:rsidR="00E24C16" w:rsidRPr="00166B11" w:rsidRDefault="00E24C16" w:rsidP="00E24C16">
      <w:pPr>
        <w:spacing w:line="276" w:lineRule="auto"/>
        <w:jc w:val="center"/>
        <w:rPr>
          <w:b/>
          <w:sz w:val="22"/>
          <w:szCs w:val="22"/>
        </w:rPr>
      </w:pPr>
      <w:r w:rsidRPr="00166B11">
        <w:rPr>
          <w:b/>
          <w:sz w:val="22"/>
          <w:szCs w:val="22"/>
        </w:rPr>
        <w:t>Obowiązki Zamawiającego</w:t>
      </w:r>
    </w:p>
    <w:p w:rsidR="00530A7E" w:rsidRDefault="00530A7E" w:rsidP="00CE53E0">
      <w:pPr>
        <w:pStyle w:val="Akapitzlist"/>
        <w:numPr>
          <w:ilvl w:val="0"/>
          <w:numId w:val="23"/>
        </w:numPr>
        <w:spacing w:line="276" w:lineRule="auto"/>
        <w:jc w:val="both"/>
        <w:rPr>
          <w:sz w:val="22"/>
          <w:szCs w:val="22"/>
        </w:rPr>
      </w:pPr>
      <w:r w:rsidRPr="00166B11">
        <w:rPr>
          <w:sz w:val="22"/>
          <w:szCs w:val="22"/>
        </w:rPr>
        <w:t xml:space="preserve">Odpowiedzialnym za realizację umowy </w:t>
      </w:r>
      <w:r w:rsidR="004515A8">
        <w:rPr>
          <w:sz w:val="22"/>
          <w:szCs w:val="22"/>
        </w:rPr>
        <w:t xml:space="preserve">i </w:t>
      </w:r>
      <w:r w:rsidR="004515A8" w:rsidRPr="00166B11">
        <w:rPr>
          <w:sz w:val="22"/>
          <w:szCs w:val="22"/>
        </w:rPr>
        <w:t>nadz</w:t>
      </w:r>
      <w:r w:rsidR="004515A8">
        <w:rPr>
          <w:sz w:val="22"/>
          <w:szCs w:val="22"/>
        </w:rPr>
        <w:t>ór</w:t>
      </w:r>
      <w:r w:rsidR="004515A8" w:rsidRPr="00166B11">
        <w:rPr>
          <w:sz w:val="22"/>
          <w:szCs w:val="22"/>
        </w:rPr>
        <w:t xml:space="preserve"> nad realizacją przedmiotu umowy </w:t>
      </w:r>
      <w:r w:rsidRPr="00166B11">
        <w:rPr>
          <w:sz w:val="22"/>
          <w:szCs w:val="22"/>
        </w:rPr>
        <w:t>z ramienia Zamawiającego będzie:</w:t>
      </w:r>
    </w:p>
    <w:p w:rsidR="00530A7E" w:rsidRPr="00530A7E" w:rsidRDefault="00530A7E" w:rsidP="00530A7E">
      <w:pPr>
        <w:pStyle w:val="Akapitzlist"/>
        <w:spacing w:line="276" w:lineRule="auto"/>
        <w:ind w:left="360"/>
        <w:rPr>
          <w:b/>
          <w:sz w:val="22"/>
          <w:szCs w:val="22"/>
        </w:rPr>
      </w:pPr>
      <w:r w:rsidRPr="00530A7E">
        <w:rPr>
          <w:sz w:val="22"/>
          <w:szCs w:val="22"/>
        </w:rPr>
        <w:t>- …………………………</w:t>
      </w:r>
      <w:r w:rsidRPr="00530A7E">
        <w:rPr>
          <w:b/>
          <w:sz w:val="22"/>
          <w:szCs w:val="22"/>
        </w:rPr>
        <w:t xml:space="preserve"> </w:t>
      </w:r>
      <w:r w:rsidRPr="00530A7E">
        <w:rPr>
          <w:sz w:val="22"/>
          <w:szCs w:val="22"/>
        </w:rPr>
        <w:t>tel. ……………………….</w:t>
      </w:r>
    </w:p>
    <w:p w:rsidR="00E24C16" w:rsidRPr="00166B11" w:rsidRDefault="00E24C16" w:rsidP="00CE53E0">
      <w:pPr>
        <w:pStyle w:val="Akapitzlist"/>
        <w:numPr>
          <w:ilvl w:val="0"/>
          <w:numId w:val="23"/>
        </w:numPr>
        <w:spacing w:line="276" w:lineRule="auto"/>
        <w:jc w:val="both"/>
        <w:rPr>
          <w:sz w:val="22"/>
          <w:szCs w:val="22"/>
        </w:rPr>
      </w:pPr>
      <w:r w:rsidRPr="00166B11">
        <w:rPr>
          <w:sz w:val="22"/>
          <w:szCs w:val="22"/>
        </w:rPr>
        <w:t>Za obsługę finansową umowy ze strony Zamawiającego odpowiedzialna będzie: ……………………., tel. …………………………..</w:t>
      </w:r>
    </w:p>
    <w:p w:rsidR="0022481B" w:rsidRDefault="00E24C16" w:rsidP="00CE53E0">
      <w:pPr>
        <w:pStyle w:val="Akapitzlist"/>
        <w:numPr>
          <w:ilvl w:val="0"/>
          <w:numId w:val="23"/>
        </w:numPr>
        <w:spacing w:line="276" w:lineRule="auto"/>
        <w:jc w:val="both"/>
        <w:rPr>
          <w:sz w:val="22"/>
          <w:szCs w:val="22"/>
        </w:rPr>
      </w:pPr>
      <w:r w:rsidRPr="00166B11">
        <w:rPr>
          <w:sz w:val="22"/>
          <w:szCs w:val="22"/>
        </w:rPr>
        <w:lastRenderedPageBreak/>
        <w:t>Zamawiający może zmienić osoby, o których mowa w ust. 1</w:t>
      </w:r>
      <w:r w:rsidR="004515A8">
        <w:rPr>
          <w:sz w:val="22"/>
          <w:szCs w:val="22"/>
        </w:rPr>
        <w:t xml:space="preserve"> i</w:t>
      </w:r>
      <w:r>
        <w:rPr>
          <w:sz w:val="22"/>
          <w:szCs w:val="22"/>
        </w:rPr>
        <w:t xml:space="preserve"> </w:t>
      </w:r>
      <w:r w:rsidR="002232AA">
        <w:rPr>
          <w:sz w:val="22"/>
          <w:szCs w:val="22"/>
        </w:rPr>
        <w:t>2</w:t>
      </w:r>
      <w:r w:rsidRPr="00166B11">
        <w:rPr>
          <w:sz w:val="22"/>
          <w:szCs w:val="22"/>
        </w:rPr>
        <w:t xml:space="preserve"> o czym poinformuje Wykonawcę z wyprzedzeniem 3 dni</w:t>
      </w:r>
      <w:r w:rsidR="00D53652">
        <w:rPr>
          <w:sz w:val="22"/>
          <w:szCs w:val="22"/>
        </w:rPr>
        <w:t xml:space="preserve"> kalendarzowych</w:t>
      </w:r>
      <w:r w:rsidRPr="00166B11">
        <w:rPr>
          <w:sz w:val="22"/>
          <w:szCs w:val="22"/>
        </w:rPr>
        <w:t>. Zmiana ta nie wymaga zmiany umowy w formie aneksu, a jedynie powiadomienia pisemnego Wykonawcy.</w:t>
      </w:r>
    </w:p>
    <w:p w:rsidR="0022481B" w:rsidRPr="0022481B" w:rsidRDefault="0022481B" w:rsidP="00CE53E0">
      <w:pPr>
        <w:pStyle w:val="Akapitzlist"/>
        <w:numPr>
          <w:ilvl w:val="0"/>
          <w:numId w:val="23"/>
        </w:numPr>
        <w:spacing w:line="276" w:lineRule="auto"/>
        <w:jc w:val="both"/>
        <w:rPr>
          <w:sz w:val="22"/>
          <w:szCs w:val="22"/>
        </w:rPr>
      </w:pPr>
      <w:r w:rsidRPr="0022481B">
        <w:rPr>
          <w:rFonts w:eastAsiaTheme="minorHAnsi"/>
          <w:sz w:val="22"/>
          <w:szCs w:val="22"/>
          <w:lang w:eastAsia="en-US"/>
        </w:rPr>
        <w:t xml:space="preserve">Zamawiający wskaże Wykonawcy miejsce poboru wody, energii elektrycznej, miejsce korzystania </w:t>
      </w:r>
      <w:r w:rsidRPr="0022481B">
        <w:rPr>
          <w:rFonts w:eastAsiaTheme="minorHAnsi"/>
          <w:sz w:val="22"/>
          <w:szCs w:val="22"/>
          <w:lang w:eastAsia="en-US"/>
        </w:rPr>
        <w:br/>
        <w:t xml:space="preserve">z kanalizacji oraz miejsce instalacji zaplecza budowy na terenie </w:t>
      </w:r>
      <w:r w:rsidR="002B1628">
        <w:rPr>
          <w:sz w:val="22"/>
          <w:szCs w:val="22"/>
        </w:rPr>
        <w:t xml:space="preserve">PSG w m. </w:t>
      </w:r>
      <w:r w:rsidR="000D5889">
        <w:rPr>
          <w:sz w:val="22"/>
          <w:szCs w:val="22"/>
        </w:rPr>
        <w:t>Czarna Górna</w:t>
      </w:r>
      <w:r w:rsidRPr="0022481B">
        <w:rPr>
          <w:rFonts w:eastAsiaTheme="minorHAnsi"/>
          <w:sz w:val="22"/>
          <w:szCs w:val="22"/>
          <w:lang w:eastAsia="en-US"/>
        </w:rPr>
        <w:t>.</w:t>
      </w:r>
    </w:p>
    <w:p w:rsidR="0022481B" w:rsidRPr="0022481B" w:rsidRDefault="0022481B" w:rsidP="00CE53E0">
      <w:pPr>
        <w:pStyle w:val="Akapitzlist"/>
        <w:numPr>
          <w:ilvl w:val="0"/>
          <w:numId w:val="23"/>
        </w:numPr>
        <w:spacing w:line="276" w:lineRule="auto"/>
        <w:jc w:val="both"/>
        <w:rPr>
          <w:sz w:val="22"/>
          <w:szCs w:val="22"/>
        </w:rPr>
      </w:pPr>
      <w:r w:rsidRPr="0022481B">
        <w:rPr>
          <w:rFonts w:eastAsiaTheme="minorHAnsi"/>
          <w:sz w:val="22"/>
          <w:szCs w:val="22"/>
          <w:lang w:eastAsia="en-US"/>
        </w:rPr>
        <w:t>Zamawiający w terminie 7 dni od dokonania odczytu stanów podliczników, wystawi Wykonawcy fakturę VAT celem jej opłacenia. Odczyty zostaną wykonane jednorazowo w dniu zakończenia robót.</w:t>
      </w:r>
    </w:p>
    <w:p w:rsidR="0022481B" w:rsidRDefault="0022481B" w:rsidP="0022481B">
      <w:pPr>
        <w:spacing w:line="276" w:lineRule="auto"/>
        <w:ind w:left="0" w:firstLine="0"/>
        <w:rPr>
          <w:sz w:val="22"/>
          <w:szCs w:val="22"/>
        </w:rPr>
      </w:pPr>
    </w:p>
    <w:p w:rsidR="00E24C16" w:rsidRPr="00166B11" w:rsidRDefault="006F5D22" w:rsidP="00E24C16">
      <w:pPr>
        <w:spacing w:line="276" w:lineRule="auto"/>
        <w:jc w:val="center"/>
        <w:rPr>
          <w:b/>
          <w:sz w:val="22"/>
          <w:szCs w:val="22"/>
        </w:rPr>
      </w:pPr>
      <w:r>
        <w:rPr>
          <w:b/>
          <w:sz w:val="22"/>
          <w:szCs w:val="22"/>
        </w:rPr>
        <w:t xml:space="preserve">§ </w:t>
      </w:r>
      <w:r w:rsidR="00D67EFB">
        <w:rPr>
          <w:b/>
          <w:sz w:val="22"/>
          <w:szCs w:val="22"/>
        </w:rPr>
        <w:t>6</w:t>
      </w:r>
    </w:p>
    <w:p w:rsidR="00E24C16" w:rsidRPr="00166B11" w:rsidRDefault="00E24C16" w:rsidP="00CE53E0">
      <w:pPr>
        <w:pStyle w:val="Akapitzlist"/>
        <w:numPr>
          <w:ilvl w:val="0"/>
          <w:numId w:val="11"/>
        </w:numPr>
        <w:spacing w:line="276" w:lineRule="auto"/>
        <w:jc w:val="both"/>
        <w:rPr>
          <w:sz w:val="22"/>
          <w:szCs w:val="22"/>
        </w:rPr>
      </w:pPr>
      <w:r w:rsidRPr="00166B11">
        <w:rPr>
          <w:sz w:val="22"/>
          <w:szCs w:val="22"/>
        </w:rPr>
        <w:t>Wykonawca zobowiązuje się wykonać przedmiot umowy z materiałów własnych oraz własnym k</w:t>
      </w:r>
      <w:r w:rsidR="00DE0D75">
        <w:rPr>
          <w:sz w:val="22"/>
          <w:szCs w:val="22"/>
        </w:rPr>
        <w:t>osztem i </w:t>
      </w:r>
      <w:r w:rsidRPr="00166B11">
        <w:rPr>
          <w:sz w:val="22"/>
          <w:szCs w:val="22"/>
        </w:rPr>
        <w:t>staraniem.</w:t>
      </w:r>
    </w:p>
    <w:p w:rsidR="00E24C16" w:rsidRPr="00166B11" w:rsidRDefault="00E24C16" w:rsidP="00CE53E0">
      <w:pPr>
        <w:pStyle w:val="Akapitzlist"/>
        <w:numPr>
          <w:ilvl w:val="0"/>
          <w:numId w:val="11"/>
        </w:numPr>
        <w:spacing w:line="276" w:lineRule="auto"/>
        <w:jc w:val="both"/>
        <w:rPr>
          <w:sz w:val="22"/>
          <w:szCs w:val="22"/>
        </w:rPr>
      </w:pPr>
      <w:r w:rsidRPr="00166B11">
        <w:rPr>
          <w:sz w:val="22"/>
          <w:szCs w:val="22"/>
        </w:rPr>
        <w:t xml:space="preserve">Materiały konieczne do wykonania przedmiotu umowy, zakupione przez Wykonawcę, powinny odpowiadać co do jakości wymogom wyrobów dopuszczonych do obrotu i stosowania w budownictwie określonym </w:t>
      </w:r>
      <w:r w:rsidRPr="001E34B6">
        <w:rPr>
          <w:sz w:val="22"/>
          <w:szCs w:val="22"/>
        </w:rPr>
        <w:t>w art. 10 ustawy</w:t>
      </w:r>
      <w:r w:rsidRPr="00166B11">
        <w:rPr>
          <w:sz w:val="22"/>
          <w:szCs w:val="22"/>
        </w:rPr>
        <w:t xml:space="preserve"> Prawo budow</w:t>
      </w:r>
      <w:r w:rsidR="004515A8">
        <w:rPr>
          <w:sz w:val="22"/>
          <w:szCs w:val="22"/>
        </w:rPr>
        <w:t>lane</w:t>
      </w:r>
      <w:r w:rsidRPr="00166B11">
        <w:rPr>
          <w:sz w:val="22"/>
          <w:szCs w:val="22"/>
        </w:rPr>
        <w:t>.</w:t>
      </w:r>
    </w:p>
    <w:p w:rsidR="00E24C16" w:rsidRPr="00166B11" w:rsidRDefault="00E24C16" w:rsidP="00CE53E0">
      <w:pPr>
        <w:pStyle w:val="Akapitzlist"/>
        <w:numPr>
          <w:ilvl w:val="0"/>
          <w:numId w:val="11"/>
        </w:numPr>
        <w:spacing w:line="276" w:lineRule="auto"/>
        <w:jc w:val="both"/>
        <w:rPr>
          <w:sz w:val="22"/>
          <w:szCs w:val="22"/>
        </w:rPr>
      </w:pPr>
      <w:r w:rsidRPr="00166B11">
        <w:rPr>
          <w:sz w:val="22"/>
          <w:szCs w:val="22"/>
        </w:rPr>
        <w:t>Wszystkie materiały wykorzystane do realizacji przedmiotu umowy mają być fabrycznie nowe i wyprodukowane nie wcześniej niż 12 miesięcy przed dniem zawarcia umowy.</w:t>
      </w:r>
    </w:p>
    <w:p w:rsidR="00E24C16" w:rsidRPr="00222DB4" w:rsidRDefault="00E24C16" w:rsidP="00E24C16">
      <w:pPr>
        <w:spacing w:line="276" w:lineRule="auto"/>
        <w:ind w:left="0" w:firstLine="0"/>
        <w:rPr>
          <w:b/>
          <w:sz w:val="16"/>
          <w:szCs w:val="16"/>
        </w:rPr>
      </w:pPr>
    </w:p>
    <w:p w:rsidR="00E24C16" w:rsidRDefault="006F5D22" w:rsidP="00E24C16">
      <w:pPr>
        <w:spacing w:line="276" w:lineRule="auto"/>
        <w:jc w:val="center"/>
        <w:rPr>
          <w:b/>
          <w:sz w:val="22"/>
          <w:szCs w:val="22"/>
        </w:rPr>
      </w:pPr>
      <w:r>
        <w:rPr>
          <w:b/>
          <w:sz w:val="22"/>
          <w:szCs w:val="22"/>
        </w:rPr>
        <w:t xml:space="preserve">§ </w:t>
      </w:r>
      <w:r w:rsidR="00D67EFB">
        <w:rPr>
          <w:b/>
          <w:sz w:val="22"/>
          <w:szCs w:val="22"/>
        </w:rPr>
        <w:t>7</w:t>
      </w:r>
    </w:p>
    <w:p w:rsidR="00E24C16" w:rsidRPr="00166B11" w:rsidRDefault="00E24C16" w:rsidP="00E24C16">
      <w:pPr>
        <w:spacing w:line="276" w:lineRule="auto"/>
        <w:jc w:val="center"/>
        <w:rPr>
          <w:b/>
          <w:sz w:val="22"/>
          <w:szCs w:val="22"/>
        </w:rPr>
      </w:pPr>
      <w:r>
        <w:rPr>
          <w:b/>
          <w:sz w:val="22"/>
          <w:szCs w:val="22"/>
        </w:rPr>
        <w:t>Wynagrodzenie</w:t>
      </w:r>
    </w:p>
    <w:p w:rsidR="00E24C16" w:rsidRPr="00166B11" w:rsidRDefault="0055299E" w:rsidP="00CE53E0">
      <w:pPr>
        <w:pStyle w:val="Default"/>
        <w:numPr>
          <w:ilvl w:val="0"/>
          <w:numId w:val="7"/>
        </w:numPr>
        <w:spacing w:line="276" w:lineRule="auto"/>
        <w:rPr>
          <w:color w:val="auto"/>
          <w:sz w:val="22"/>
          <w:szCs w:val="22"/>
        </w:rPr>
      </w:pPr>
      <w:r>
        <w:rPr>
          <w:sz w:val="22"/>
          <w:szCs w:val="22"/>
        </w:rPr>
        <w:t xml:space="preserve">Zgodnie z </w:t>
      </w:r>
      <w:r w:rsidRPr="007A2D7A">
        <w:rPr>
          <w:color w:val="000000" w:themeColor="text1"/>
          <w:sz w:val="22"/>
          <w:szCs w:val="22"/>
        </w:rPr>
        <w:t>Formularzem</w:t>
      </w:r>
      <w:r w:rsidR="00E24C16" w:rsidRPr="007A2D7A">
        <w:rPr>
          <w:color w:val="000000" w:themeColor="text1"/>
          <w:sz w:val="22"/>
          <w:szCs w:val="22"/>
        </w:rPr>
        <w:t xml:space="preserve"> </w:t>
      </w:r>
      <w:r w:rsidR="00E24C16" w:rsidRPr="00166B11">
        <w:rPr>
          <w:sz w:val="22"/>
          <w:szCs w:val="22"/>
        </w:rPr>
        <w:t xml:space="preserve">ofertowym Wykonawcy ustala się wynagrodzenie </w:t>
      </w:r>
      <w:r w:rsidR="00E24C16" w:rsidRPr="00166B11">
        <w:rPr>
          <w:color w:val="auto"/>
          <w:sz w:val="22"/>
          <w:szCs w:val="22"/>
        </w:rPr>
        <w:t xml:space="preserve">ryczałtowe za wykonanie przedmiotu umowy w wysokości: </w:t>
      </w:r>
      <w:r w:rsidR="00E24C16" w:rsidRPr="00166B11">
        <w:rPr>
          <w:b/>
          <w:color w:val="auto"/>
          <w:sz w:val="22"/>
          <w:szCs w:val="22"/>
        </w:rPr>
        <w:t xml:space="preserve">…………. zł /brutto </w:t>
      </w:r>
      <w:r w:rsidR="00E24C16" w:rsidRPr="00166B11">
        <w:rPr>
          <w:color w:val="auto"/>
          <w:sz w:val="22"/>
          <w:szCs w:val="22"/>
        </w:rPr>
        <w:t>(słownie: …………… zł 00/100).</w:t>
      </w:r>
    </w:p>
    <w:p w:rsidR="00E24C16" w:rsidRPr="00921C8F" w:rsidRDefault="00E24C16" w:rsidP="00CE53E0">
      <w:pPr>
        <w:pStyle w:val="Default"/>
        <w:numPr>
          <w:ilvl w:val="0"/>
          <w:numId w:val="7"/>
        </w:numPr>
        <w:spacing w:line="276" w:lineRule="auto"/>
        <w:rPr>
          <w:color w:val="auto"/>
          <w:sz w:val="22"/>
          <w:szCs w:val="22"/>
        </w:rPr>
      </w:pPr>
      <w:r w:rsidRPr="00166B11">
        <w:rPr>
          <w:sz w:val="22"/>
          <w:szCs w:val="22"/>
        </w:rPr>
        <w:t>Wynagrodzenie Wykonawcy objęte niniejszą umową płatne będzie</w:t>
      </w:r>
      <w:r w:rsidR="00A67AB6">
        <w:rPr>
          <w:sz w:val="22"/>
          <w:szCs w:val="22"/>
        </w:rPr>
        <w:t xml:space="preserve"> po dokonaniu odbioru końcowego.</w:t>
      </w:r>
    </w:p>
    <w:p w:rsidR="00E24C16" w:rsidRPr="00166B11" w:rsidRDefault="00E24C16" w:rsidP="00CE53E0">
      <w:pPr>
        <w:pStyle w:val="Default"/>
        <w:numPr>
          <w:ilvl w:val="0"/>
          <w:numId w:val="7"/>
        </w:numPr>
        <w:spacing w:line="276" w:lineRule="auto"/>
        <w:rPr>
          <w:sz w:val="22"/>
          <w:szCs w:val="22"/>
        </w:rPr>
      </w:pPr>
      <w:r w:rsidRPr="00166B11">
        <w:rPr>
          <w:sz w:val="22"/>
          <w:szCs w:val="22"/>
        </w:rPr>
        <w:t>Wykonawca wystawi fakturę końcową po spełnieniu następujących warunków:</w:t>
      </w:r>
    </w:p>
    <w:p w:rsidR="00E24C16" w:rsidRPr="00166B11" w:rsidRDefault="00E24C16" w:rsidP="00E24C16">
      <w:pPr>
        <w:spacing w:line="276" w:lineRule="auto"/>
        <w:ind w:hanging="65"/>
        <w:rPr>
          <w:sz w:val="22"/>
          <w:szCs w:val="22"/>
        </w:rPr>
      </w:pPr>
      <w:r w:rsidRPr="00166B11">
        <w:rPr>
          <w:sz w:val="22"/>
          <w:szCs w:val="22"/>
        </w:rPr>
        <w:t>a) zakończeniu odbioru końcowego i podpisaniu przez Zamawiającego protokołu końcowego odbioru robót budowlanych,</w:t>
      </w:r>
    </w:p>
    <w:p w:rsidR="00E24C16" w:rsidRPr="00166B11" w:rsidRDefault="00E24C16" w:rsidP="00E24C16">
      <w:pPr>
        <w:pStyle w:val="Default"/>
        <w:spacing w:line="276" w:lineRule="auto"/>
        <w:ind w:left="360" w:firstLine="0"/>
        <w:rPr>
          <w:color w:val="auto"/>
          <w:sz w:val="22"/>
          <w:szCs w:val="22"/>
        </w:rPr>
      </w:pPr>
      <w:r w:rsidRPr="00921C8F">
        <w:rPr>
          <w:color w:val="auto"/>
          <w:sz w:val="22"/>
          <w:szCs w:val="22"/>
        </w:rPr>
        <w:t xml:space="preserve">b) dostarczeniu Zamawiającemu dokumentów, o których mowa w </w:t>
      </w:r>
      <w:r w:rsidRPr="00C33BA7">
        <w:rPr>
          <w:color w:val="auto"/>
          <w:sz w:val="22"/>
          <w:szCs w:val="22"/>
        </w:rPr>
        <w:t xml:space="preserve">§ </w:t>
      </w:r>
      <w:r w:rsidR="001E34B6" w:rsidRPr="00C33BA7">
        <w:rPr>
          <w:color w:val="auto"/>
          <w:sz w:val="22"/>
          <w:szCs w:val="22"/>
        </w:rPr>
        <w:t>3</w:t>
      </w:r>
      <w:r w:rsidR="004515A8">
        <w:rPr>
          <w:color w:val="auto"/>
          <w:sz w:val="22"/>
          <w:szCs w:val="22"/>
        </w:rPr>
        <w:t xml:space="preserve"> ust</w:t>
      </w:r>
      <w:r w:rsidR="008E7609">
        <w:rPr>
          <w:color w:val="auto"/>
          <w:sz w:val="22"/>
          <w:szCs w:val="22"/>
        </w:rPr>
        <w:t>.</w:t>
      </w:r>
      <w:r w:rsidR="004515A8">
        <w:rPr>
          <w:color w:val="auto"/>
          <w:sz w:val="22"/>
          <w:szCs w:val="22"/>
        </w:rPr>
        <w:t xml:space="preserve"> 3</w:t>
      </w:r>
      <w:r w:rsidRPr="00C33BA7">
        <w:rPr>
          <w:color w:val="auto"/>
          <w:sz w:val="22"/>
          <w:szCs w:val="22"/>
        </w:rPr>
        <w:t>.</w:t>
      </w:r>
    </w:p>
    <w:p w:rsidR="00E24C16" w:rsidRPr="00166B11" w:rsidRDefault="00E24C16" w:rsidP="00CE53E0">
      <w:pPr>
        <w:pStyle w:val="Default"/>
        <w:numPr>
          <w:ilvl w:val="0"/>
          <w:numId w:val="7"/>
        </w:numPr>
        <w:spacing w:line="276" w:lineRule="auto"/>
        <w:rPr>
          <w:sz w:val="22"/>
          <w:szCs w:val="22"/>
        </w:rPr>
      </w:pPr>
      <w:r w:rsidRPr="00166B11">
        <w:rPr>
          <w:sz w:val="22"/>
          <w:szCs w:val="22"/>
        </w:rPr>
        <w:t>Termin płat</w:t>
      </w:r>
      <w:r w:rsidR="00C9128F">
        <w:rPr>
          <w:sz w:val="22"/>
          <w:szCs w:val="22"/>
        </w:rPr>
        <w:t>ności faktury VAT wynosi 30 dni</w:t>
      </w:r>
      <w:r w:rsidR="00D92869" w:rsidRPr="00166B11">
        <w:rPr>
          <w:sz w:val="22"/>
          <w:szCs w:val="22"/>
        </w:rPr>
        <w:t xml:space="preserve"> </w:t>
      </w:r>
      <w:r w:rsidRPr="00166B11">
        <w:rPr>
          <w:sz w:val="22"/>
          <w:szCs w:val="22"/>
        </w:rPr>
        <w:t>od daty jej otrzymania przez Zamawiającego na konto Wykonawcy.</w:t>
      </w:r>
    </w:p>
    <w:p w:rsidR="00E24C16" w:rsidRPr="00166B11" w:rsidRDefault="00EB386A" w:rsidP="00CE53E0">
      <w:pPr>
        <w:numPr>
          <w:ilvl w:val="0"/>
          <w:numId w:val="7"/>
        </w:numPr>
        <w:spacing w:line="276" w:lineRule="auto"/>
        <w:contextualSpacing/>
        <w:rPr>
          <w:rFonts w:eastAsia="Calibri"/>
          <w:sz w:val="22"/>
          <w:szCs w:val="22"/>
          <w:lang w:eastAsia="en-US"/>
        </w:rPr>
      </w:pPr>
      <w:r>
        <w:rPr>
          <w:rFonts w:eastAsia="Calibri"/>
          <w:sz w:val="22"/>
          <w:szCs w:val="22"/>
          <w:lang w:eastAsia="en-US"/>
        </w:rPr>
        <w:t>Zamawiający dopuszcza przes</w:t>
      </w:r>
      <w:r w:rsidR="00E24C16" w:rsidRPr="00166B11">
        <w:rPr>
          <w:rFonts w:eastAsia="Calibri"/>
          <w:sz w:val="22"/>
          <w:szCs w:val="22"/>
          <w:lang w:eastAsia="en-US"/>
        </w:rPr>
        <w:t>łanie faktur</w:t>
      </w:r>
      <w:r w:rsidR="0055299E">
        <w:rPr>
          <w:rFonts w:eastAsia="Calibri"/>
          <w:sz w:val="22"/>
          <w:szCs w:val="22"/>
          <w:lang w:eastAsia="en-US"/>
        </w:rPr>
        <w:t>y</w:t>
      </w:r>
      <w:r w:rsidR="00E24C16" w:rsidRPr="00166B11">
        <w:rPr>
          <w:rFonts w:eastAsia="Calibri"/>
          <w:sz w:val="22"/>
          <w:szCs w:val="22"/>
          <w:lang w:eastAsia="en-US"/>
        </w:rPr>
        <w:t xml:space="preserve"> w formie elektronicznej, zgodnie z przepisami </w:t>
      </w:r>
      <w:r w:rsidR="00E24C16" w:rsidRPr="00166B11">
        <w:rPr>
          <w:sz w:val="22"/>
          <w:szCs w:val="22"/>
        </w:rPr>
        <w:t>ustawy z dnia 09.11.2018 r. o elektronicznym fakturowaniu w zamówieniach publicznych, koncesjach na roboty budowlane lub usługi oraz partnerstwie publiczno-prywatnym (</w:t>
      </w:r>
      <w:r w:rsidR="001A2BDC">
        <w:rPr>
          <w:sz w:val="22"/>
          <w:szCs w:val="22"/>
        </w:rPr>
        <w:t xml:space="preserve">tj. </w:t>
      </w:r>
      <w:r w:rsidR="00E24C16" w:rsidRPr="00166B11">
        <w:rPr>
          <w:sz w:val="22"/>
          <w:szCs w:val="22"/>
        </w:rPr>
        <w:t>Dz. U. z 20</w:t>
      </w:r>
      <w:r w:rsidR="001A2BDC">
        <w:rPr>
          <w:sz w:val="22"/>
          <w:szCs w:val="22"/>
        </w:rPr>
        <w:t>20</w:t>
      </w:r>
      <w:r w:rsidR="00E24C16" w:rsidRPr="00166B11">
        <w:rPr>
          <w:sz w:val="22"/>
          <w:szCs w:val="22"/>
        </w:rPr>
        <w:t xml:space="preserve"> r., poz. </w:t>
      </w:r>
      <w:r w:rsidR="001A2BDC">
        <w:rPr>
          <w:sz w:val="22"/>
          <w:szCs w:val="22"/>
        </w:rPr>
        <w:t>1666</w:t>
      </w:r>
      <w:r w:rsidR="00E24C16" w:rsidRPr="00166B11">
        <w:rPr>
          <w:sz w:val="22"/>
          <w:szCs w:val="22"/>
        </w:rPr>
        <w:t xml:space="preserve">) pod warunkiem </w:t>
      </w:r>
      <w:r w:rsidR="00E24C16" w:rsidRPr="00166B11">
        <w:rPr>
          <w:rFonts w:eastAsia="Calibri"/>
          <w:sz w:val="22"/>
          <w:szCs w:val="22"/>
          <w:lang w:eastAsia="en-US"/>
        </w:rPr>
        <w:t>zapewnienia autentyczności pochodzenia, integralności treści i czytelności faktury, zgodnie z art. 106m ustawy o podatku od towarów i usług.</w:t>
      </w:r>
    </w:p>
    <w:p w:rsidR="00E24C16" w:rsidRPr="00166B11" w:rsidRDefault="00E24C16" w:rsidP="00CE53E0">
      <w:pPr>
        <w:numPr>
          <w:ilvl w:val="0"/>
          <w:numId w:val="7"/>
        </w:numPr>
        <w:spacing w:line="276" w:lineRule="auto"/>
        <w:contextualSpacing/>
        <w:rPr>
          <w:rFonts w:eastAsia="Calibri"/>
          <w:sz w:val="22"/>
          <w:szCs w:val="22"/>
          <w:lang w:eastAsia="en-US"/>
        </w:rPr>
      </w:pPr>
      <w:r w:rsidRPr="00166B11">
        <w:rPr>
          <w:rFonts w:eastAsia="Calibri"/>
          <w:sz w:val="22"/>
          <w:szCs w:val="22"/>
          <w:lang w:eastAsia="en-US"/>
        </w:rPr>
        <w:t>W przypadku zaistnienia sytuacji, o której mowa w ust. 5, Wykonawca</w:t>
      </w:r>
      <w:r w:rsidRPr="00166B11">
        <w:rPr>
          <w:rFonts w:eastAsia="Calibri"/>
          <w:i/>
          <w:sz w:val="22"/>
          <w:szCs w:val="22"/>
          <w:lang w:eastAsia="en-US"/>
        </w:rPr>
        <w:t xml:space="preserve"> </w:t>
      </w:r>
      <w:r w:rsidRPr="00166B11">
        <w:rPr>
          <w:rFonts w:eastAsia="Calibri"/>
          <w:sz w:val="22"/>
          <w:szCs w:val="22"/>
          <w:lang w:eastAsia="en-US"/>
        </w:rPr>
        <w:t>prześle fakturę na adres …………………………………..</w:t>
      </w:r>
    </w:p>
    <w:p w:rsidR="00E24C16" w:rsidRPr="00166B11" w:rsidRDefault="00E24C16" w:rsidP="00CE53E0">
      <w:pPr>
        <w:pStyle w:val="Default"/>
        <w:numPr>
          <w:ilvl w:val="0"/>
          <w:numId w:val="7"/>
        </w:numPr>
        <w:spacing w:line="276" w:lineRule="auto"/>
        <w:rPr>
          <w:sz w:val="22"/>
          <w:szCs w:val="22"/>
        </w:rPr>
      </w:pPr>
      <w:r w:rsidRPr="00166B11">
        <w:rPr>
          <w:sz w:val="22"/>
          <w:szCs w:val="22"/>
        </w:rPr>
        <w:t xml:space="preserve">W razie odstąpienia od umowy z wykonania przedmiotu umowy przez Zamawiającego, zgodnie z warunkami </w:t>
      </w:r>
      <w:r w:rsidRPr="00165C45">
        <w:rPr>
          <w:sz w:val="22"/>
          <w:szCs w:val="22"/>
        </w:rPr>
        <w:t xml:space="preserve">określonymi w </w:t>
      </w:r>
      <w:r w:rsidR="0055299E" w:rsidRPr="00C33BA7">
        <w:rPr>
          <w:color w:val="000000" w:themeColor="text1"/>
          <w:sz w:val="22"/>
          <w:szCs w:val="22"/>
        </w:rPr>
        <w:t>§ 1</w:t>
      </w:r>
      <w:r w:rsidR="00357F9D">
        <w:rPr>
          <w:color w:val="000000" w:themeColor="text1"/>
          <w:sz w:val="22"/>
          <w:szCs w:val="22"/>
        </w:rPr>
        <w:t>2</w:t>
      </w:r>
      <w:r w:rsidRPr="00C33BA7">
        <w:rPr>
          <w:color w:val="000000" w:themeColor="text1"/>
          <w:sz w:val="22"/>
          <w:szCs w:val="22"/>
        </w:rPr>
        <w:t>,</w:t>
      </w:r>
      <w:r w:rsidRPr="007A2D7A">
        <w:rPr>
          <w:color w:val="000000" w:themeColor="text1"/>
          <w:sz w:val="22"/>
          <w:szCs w:val="22"/>
        </w:rPr>
        <w:t xml:space="preserve"> </w:t>
      </w:r>
      <w:r w:rsidRPr="00166B11">
        <w:rPr>
          <w:sz w:val="22"/>
          <w:szCs w:val="22"/>
        </w:rPr>
        <w:t>wynagrodzenie Wykonawcy zostanie odpowiednio zmniejszone, przyjmując za podstawę będące następstwem ograniczenia robót zmniejszenie ilości zużytych materiałów, mniejszy stopień zużycia materiałów i sprzętu oraz zmniejszenia nakładów pracy na wykonanie przedmiotu umowy.</w:t>
      </w:r>
    </w:p>
    <w:p w:rsidR="00E24C16" w:rsidRPr="00921C8F" w:rsidRDefault="00E24C16" w:rsidP="00CE53E0">
      <w:pPr>
        <w:pStyle w:val="Default"/>
        <w:numPr>
          <w:ilvl w:val="0"/>
          <w:numId w:val="7"/>
        </w:numPr>
        <w:spacing w:line="276" w:lineRule="auto"/>
        <w:rPr>
          <w:sz w:val="22"/>
          <w:szCs w:val="22"/>
        </w:rPr>
      </w:pPr>
      <w:r w:rsidRPr="00921C8F">
        <w:rPr>
          <w:sz w:val="22"/>
          <w:szCs w:val="22"/>
        </w:rPr>
        <w:t xml:space="preserve">Wykonawca nie może żądać podwyższenia wynagrodzenia ryczałtowego określonego w </w:t>
      </w:r>
      <w:r w:rsidRPr="00921C8F">
        <w:rPr>
          <w:bCs/>
          <w:sz w:val="22"/>
          <w:szCs w:val="22"/>
        </w:rPr>
        <w:t>ust. 1</w:t>
      </w:r>
      <w:r w:rsidRPr="00921C8F">
        <w:rPr>
          <w:sz w:val="22"/>
          <w:szCs w:val="22"/>
        </w:rPr>
        <w:t xml:space="preserve">. Wynagrodzenie ryczałtowe, o którym mowa w </w:t>
      </w:r>
      <w:r w:rsidRPr="00921C8F">
        <w:rPr>
          <w:bCs/>
          <w:sz w:val="22"/>
          <w:szCs w:val="22"/>
        </w:rPr>
        <w:t>ust. 1</w:t>
      </w:r>
      <w:r w:rsidRPr="00921C8F">
        <w:rPr>
          <w:b/>
          <w:bCs/>
          <w:sz w:val="22"/>
          <w:szCs w:val="22"/>
        </w:rPr>
        <w:t xml:space="preserve"> </w:t>
      </w:r>
      <w:r w:rsidRPr="00921C8F">
        <w:rPr>
          <w:sz w:val="22"/>
          <w:szCs w:val="22"/>
        </w:rPr>
        <w:t>obejmuje wszystkie koszty związane z realizacją przedmiotu umowy, w</w:t>
      </w:r>
      <w:r w:rsidR="002B1628">
        <w:rPr>
          <w:sz w:val="22"/>
          <w:szCs w:val="22"/>
        </w:rPr>
        <w:t> </w:t>
      </w:r>
      <w:r w:rsidRPr="00921C8F">
        <w:rPr>
          <w:sz w:val="22"/>
          <w:szCs w:val="22"/>
        </w:rPr>
        <w:t>tym ryzyko Wykonawcy z tytułu oszacowania</w:t>
      </w:r>
      <w:r w:rsidR="00DE0D75">
        <w:rPr>
          <w:sz w:val="22"/>
          <w:szCs w:val="22"/>
        </w:rPr>
        <w:t xml:space="preserve"> wszelkich kosztów związanych z </w:t>
      </w:r>
      <w:r w:rsidRPr="00921C8F">
        <w:rPr>
          <w:sz w:val="22"/>
          <w:szCs w:val="22"/>
        </w:rPr>
        <w:t>realizacją przedmiotu umowy, a także oddziaływania innych czynników mających lub mogących mieć wpływ na koszty wykonania przedmiotu umowy. Niedoszacowanie, pominięcie oraz brak rozpoznania zakresu przedmiotu umowy nie może być podstawą do żądania zmiany wynagrodzenia ryczałtowego</w:t>
      </w:r>
      <w:r w:rsidR="000140A3">
        <w:rPr>
          <w:sz w:val="22"/>
          <w:szCs w:val="22"/>
        </w:rPr>
        <w:t>.</w:t>
      </w:r>
    </w:p>
    <w:p w:rsidR="00E24C16" w:rsidRPr="00166B11" w:rsidRDefault="00E24C16" w:rsidP="00CE53E0">
      <w:pPr>
        <w:numPr>
          <w:ilvl w:val="0"/>
          <w:numId w:val="7"/>
        </w:numPr>
        <w:spacing w:line="276" w:lineRule="auto"/>
        <w:rPr>
          <w:sz w:val="22"/>
          <w:szCs w:val="22"/>
        </w:rPr>
      </w:pPr>
      <w:r w:rsidRPr="00166B11">
        <w:rPr>
          <w:sz w:val="22"/>
          <w:szCs w:val="22"/>
        </w:rPr>
        <w:t xml:space="preserve">Wykonawca </w:t>
      </w:r>
      <w:r w:rsidRPr="00166B11">
        <w:rPr>
          <w:snapToGrid w:val="0"/>
          <w:sz w:val="22"/>
          <w:szCs w:val="22"/>
        </w:rPr>
        <w:t>oświadcza, że jest podatnikiem VAT</w:t>
      </w:r>
      <w:r w:rsidRPr="00166B11">
        <w:rPr>
          <w:sz w:val="22"/>
          <w:szCs w:val="22"/>
        </w:rPr>
        <w:t xml:space="preserve"> o numerze  NIP: ……………………………..</w:t>
      </w:r>
    </w:p>
    <w:p w:rsidR="00E24C16" w:rsidRPr="00166B11" w:rsidRDefault="00E24C16" w:rsidP="00CE53E0">
      <w:pPr>
        <w:numPr>
          <w:ilvl w:val="0"/>
          <w:numId w:val="7"/>
        </w:numPr>
        <w:spacing w:line="276" w:lineRule="auto"/>
        <w:rPr>
          <w:sz w:val="22"/>
          <w:szCs w:val="22"/>
        </w:rPr>
      </w:pPr>
      <w:r w:rsidRPr="00166B11">
        <w:rPr>
          <w:sz w:val="22"/>
          <w:szCs w:val="22"/>
        </w:rPr>
        <w:t xml:space="preserve">Zamawiający </w:t>
      </w:r>
      <w:r w:rsidRPr="00166B11">
        <w:rPr>
          <w:snapToGrid w:val="0"/>
          <w:sz w:val="22"/>
          <w:szCs w:val="22"/>
        </w:rPr>
        <w:t>oświadcza, że jest podatnikiem VAT</w:t>
      </w:r>
      <w:r w:rsidRPr="00166B11">
        <w:rPr>
          <w:sz w:val="22"/>
          <w:szCs w:val="22"/>
        </w:rPr>
        <w:t xml:space="preserve"> o numerze NIP: </w:t>
      </w:r>
      <w:r w:rsidRPr="00166B11">
        <w:rPr>
          <w:snapToGrid w:val="0"/>
          <w:sz w:val="22"/>
          <w:szCs w:val="22"/>
        </w:rPr>
        <w:t>795 – 16 – 61 – 176.</w:t>
      </w:r>
    </w:p>
    <w:p w:rsidR="00E24C16" w:rsidRDefault="00E24C16" w:rsidP="00E24C16">
      <w:pPr>
        <w:spacing w:line="276" w:lineRule="auto"/>
        <w:ind w:left="0" w:firstLine="0"/>
        <w:rPr>
          <w:sz w:val="16"/>
          <w:szCs w:val="16"/>
          <w:highlight w:val="yellow"/>
        </w:rPr>
      </w:pPr>
    </w:p>
    <w:p w:rsidR="002232AA" w:rsidRDefault="002232AA" w:rsidP="00E24C16">
      <w:pPr>
        <w:spacing w:line="276" w:lineRule="auto"/>
        <w:ind w:left="0" w:firstLine="0"/>
        <w:rPr>
          <w:sz w:val="16"/>
          <w:szCs w:val="16"/>
          <w:highlight w:val="yellow"/>
        </w:rPr>
      </w:pPr>
    </w:p>
    <w:p w:rsidR="002232AA" w:rsidRDefault="002232AA" w:rsidP="00E24C16">
      <w:pPr>
        <w:spacing w:line="276" w:lineRule="auto"/>
        <w:ind w:left="0" w:firstLine="0"/>
        <w:rPr>
          <w:sz w:val="16"/>
          <w:szCs w:val="16"/>
          <w:highlight w:val="yellow"/>
        </w:rPr>
      </w:pPr>
    </w:p>
    <w:p w:rsidR="002232AA" w:rsidRDefault="002232AA" w:rsidP="00E24C16">
      <w:pPr>
        <w:spacing w:line="276" w:lineRule="auto"/>
        <w:ind w:left="0" w:firstLine="0"/>
        <w:rPr>
          <w:sz w:val="16"/>
          <w:szCs w:val="16"/>
          <w:highlight w:val="yellow"/>
        </w:rPr>
      </w:pPr>
    </w:p>
    <w:p w:rsidR="002232AA" w:rsidRPr="00222DB4" w:rsidRDefault="002232AA" w:rsidP="00E24C16">
      <w:pPr>
        <w:spacing w:line="276" w:lineRule="auto"/>
        <w:ind w:left="0" w:firstLine="0"/>
        <w:rPr>
          <w:sz w:val="16"/>
          <w:szCs w:val="16"/>
          <w:highlight w:val="yellow"/>
        </w:rPr>
      </w:pPr>
    </w:p>
    <w:p w:rsidR="00E24C16" w:rsidRDefault="006F5D22" w:rsidP="00E24C16">
      <w:pPr>
        <w:spacing w:line="276" w:lineRule="auto"/>
        <w:jc w:val="center"/>
        <w:rPr>
          <w:b/>
          <w:sz w:val="22"/>
          <w:szCs w:val="22"/>
        </w:rPr>
      </w:pPr>
      <w:r>
        <w:rPr>
          <w:b/>
          <w:sz w:val="22"/>
          <w:szCs w:val="22"/>
        </w:rPr>
        <w:t xml:space="preserve">§ </w:t>
      </w:r>
      <w:r w:rsidR="00D67EFB">
        <w:rPr>
          <w:b/>
          <w:sz w:val="22"/>
          <w:szCs w:val="22"/>
        </w:rPr>
        <w:t>8</w:t>
      </w:r>
    </w:p>
    <w:p w:rsidR="00E24C16" w:rsidRPr="00166B11" w:rsidRDefault="00E24C16" w:rsidP="00E24C16">
      <w:pPr>
        <w:spacing w:line="276" w:lineRule="auto"/>
        <w:jc w:val="center"/>
        <w:rPr>
          <w:b/>
          <w:sz w:val="22"/>
          <w:szCs w:val="22"/>
        </w:rPr>
      </w:pPr>
      <w:r w:rsidRPr="00166B11">
        <w:rPr>
          <w:b/>
          <w:sz w:val="22"/>
          <w:szCs w:val="22"/>
        </w:rPr>
        <w:t>Kary umowne</w:t>
      </w:r>
    </w:p>
    <w:p w:rsidR="00E24C16" w:rsidRPr="00C142A7" w:rsidRDefault="00E24C16" w:rsidP="00CE53E0">
      <w:pPr>
        <w:pStyle w:val="Akapitzlist"/>
        <w:numPr>
          <w:ilvl w:val="0"/>
          <w:numId w:val="9"/>
        </w:numPr>
        <w:spacing w:line="276" w:lineRule="auto"/>
        <w:jc w:val="both"/>
        <w:rPr>
          <w:sz w:val="22"/>
          <w:szCs w:val="22"/>
        </w:rPr>
      </w:pPr>
      <w:r w:rsidRPr="00C142A7">
        <w:rPr>
          <w:sz w:val="22"/>
          <w:szCs w:val="22"/>
        </w:rPr>
        <w:t>Za przekroczenie terminu określonego w § 2</w:t>
      </w:r>
      <w:r w:rsidRPr="00C142A7">
        <w:rPr>
          <w:color w:val="FF0000"/>
          <w:sz w:val="22"/>
          <w:szCs w:val="22"/>
        </w:rPr>
        <w:t xml:space="preserve"> </w:t>
      </w:r>
      <w:r w:rsidRPr="00C142A7">
        <w:rPr>
          <w:sz w:val="22"/>
          <w:szCs w:val="22"/>
        </w:rPr>
        <w:t>ust. 1 Wykonawca zapłaci Zamawiają</w:t>
      </w:r>
      <w:r w:rsidR="00DE0D75" w:rsidRPr="00C142A7">
        <w:rPr>
          <w:sz w:val="22"/>
          <w:szCs w:val="22"/>
        </w:rPr>
        <w:t>cemu karę umowną w </w:t>
      </w:r>
      <w:r w:rsidR="0093133D" w:rsidRPr="00C142A7">
        <w:rPr>
          <w:sz w:val="22"/>
          <w:szCs w:val="22"/>
        </w:rPr>
        <w:t>wysokości 0,</w:t>
      </w:r>
      <w:r w:rsidRPr="00C142A7">
        <w:rPr>
          <w:sz w:val="22"/>
          <w:szCs w:val="22"/>
        </w:rPr>
        <w:t xml:space="preserve">2% wartości brutto przedmiotu umowy określonej w § </w:t>
      </w:r>
      <w:r w:rsidR="00C33BA7" w:rsidRPr="00C142A7">
        <w:rPr>
          <w:sz w:val="22"/>
          <w:szCs w:val="22"/>
        </w:rPr>
        <w:t>7</w:t>
      </w:r>
      <w:r w:rsidRPr="00C142A7">
        <w:rPr>
          <w:sz w:val="22"/>
          <w:szCs w:val="22"/>
        </w:rPr>
        <w:t xml:space="preserve"> ust. 1 za</w:t>
      </w:r>
      <w:r w:rsidR="000140A3" w:rsidRPr="00C142A7">
        <w:rPr>
          <w:sz w:val="22"/>
          <w:szCs w:val="22"/>
        </w:rPr>
        <w:t xml:space="preserve"> każdy dzień </w:t>
      </w:r>
      <w:r w:rsidR="00946796" w:rsidRPr="00C142A7">
        <w:rPr>
          <w:sz w:val="22"/>
          <w:szCs w:val="22"/>
        </w:rPr>
        <w:t>zwłoki</w:t>
      </w:r>
      <w:r w:rsidR="000140A3" w:rsidRPr="00C142A7">
        <w:rPr>
          <w:sz w:val="22"/>
          <w:szCs w:val="22"/>
        </w:rPr>
        <w:t>.</w:t>
      </w:r>
    </w:p>
    <w:p w:rsidR="00E24C16" w:rsidRPr="00C142A7" w:rsidRDefault="00E24C16" w:rsidP="00CE53E0">
      <w:pPr>
        <w:pStyle w:val="Akapitzlist"/>
        <w:numPr>
          <w:ilvl w:val="0"/>
          <w:numId w:val="9"/>
        </w:numPr>
        <w:spacing w:line="276" w:lineRule="auto"/>
        <w:jc w:val="both"/>
        <w:rPr>
          <w:sz w:val="22"/>
          <w:szCs w:val="22"/>
        </w:rPr>
      </w:pPr>
      <w:r w:rsidRPr="00C142A7">
        <w:rPr>
          <w:sz w:val="22"/>
          <w:szCs w:val="22"/>
        </w:rPr>
        <w:t>Za nie usunięcie w określonym przez Zamawiającego terminie stwierdzony</w:t>
      </w:r>
      <w:r w:rsidR="00DE0D75" w:rsidRPr="00C142A7">
        <w:rPr>
          <w:sz w:val="22"/>
          <w:szCs w:val="22"/>
        </w:rPr>
        <w:t>ch przy odbiorze końcowym lub w </w:t>
      </w:r>
      <w:r w:rsidRPr="00C142A7">
        <w:rPr>
          <w:sz w:val="22"/>
          <w:szCs w:val="22"/>
        </w:rPr>
        <w:t xml:space="preserve">czasie trwania gwarancji i rękojmi wad i usterek, Wykonawca zapłaci Zamawiającemu karę umowną w wysokości 0,1% wartości brutto przedmiotu umowy określonej w § </w:t>
      </w:r>
      <w:r w:rsidR="00C33BA7" w:rsidRPr="00C142A7">
        <w:rPr>
          <w:sz w:val="22"/>
          <w:szCs w:val="22"/>
        </w:rPr>
        <w:t>7</w:t>
      </w:r>
      <w:r w:rsidRPr="00C142A7">
        <w:rPr>
          <w:sz w:val="22"/>
          <w:szCs w:val="22"/>
        </w:rPr>
        <w:t xml:space="preserve"> ust.</w:t>
      </w:r>
      <w:r w:rsidR="00921C8F" w:rsidRPr="00C142A7">
        <w:rPr>
          <w:sz w:val="22"/>
          <w:szCs w:val="22"/>
        </w:rPr>
        <w:t xml:space="preserve"> </w:t>
      </w:r>
      <w:r w:rsidRPr="00C142A7">
        <w:rPr>
          <w:sz w:val="22"/>
          <w:szCs w:val="22"/>
        </w:rPr>
        <w:t xml:space="preserve">1 za każdy dzień </w:t>
      </w:r>
      <w:r w:rsidR="00946796" w:rsidRPr="00C142A7">
        <w:rPr>
          <w:sz w:val="22"/>
          <w:szCs w:val="22"/>
        </w:rPr>
        <w:t>zwłoki</w:t>
      </w:r>
      <w:r w:rsidR="00EB6D75">
        <w:rPr>
          <w:sz w:val="22"/>
          <w:szCs w:val="22"/>
        </w:rPr>
        <w:t>.</w:t>
      </w:r>
    </w:p>
    <w:p w:rsidR="00E24C16" w:rsidRPr="00C33BA7" w:rsidRDefault="00E24C16" w:rsidP="00CE53E0">
      <w:pPr>
        <w:pStyle w:val="Akapitzlist"/>
        <w:numPr>
          <w:ilvl w:val="0"/>
          <w:numId w:val="9"/>
        </w:numPr>
        <w:spacing w:line="276" w:lineRule="auto"/>
        <w:jc w:val="both"/>
        <w:rPr>
          <w:sz w:val="22"/>
          <w:szCs w:val="22"/>
        </w:rPr>
      </w:pPr>
      <w:r w:rsidRPr="00C33BA7">
        <w:rPr>
          <w:sz w:val="22"/>
          <w:szCs w:val="22"/>
        </w:rPr>
        <w:t>W przypadku odstąpienia Zamawiającego od umowy z przyczyn leżących po stronie Wykonawcy, Wykonawca jest zobowiązany do za</w:t>
      </w:r>
      <w:r w:rsidR="00C142A7">
        <w:rPr>
          <w:sz w:val="22"/>
          <w:szCs w:val="22"/>
        </w:rPr>
        <w:t>płaty kary umownej w wysokości 1</w:t>
      </w:r>
      <w:r w:rsidRPr="00C33BA7">
        <w:rPr>
          <w:sz w:val="22"/>
          <w:szCs w:val="22"/>
        </w:rPr>
        <w:t xml:space="preserve">0% wartości brutto określonej w § </w:t>
      </w:r>
      <w:r w:rsidR="00C33BA7" w:rsidRPr="00C33BA7">
        <w:rPr>
          <w:sz w:val="22"/>
          <w:szCs w:val="22"/>
        </w:rPr>
        <w:t>7</w:t>
      </w:r>
      <w:r w:rsidRPr="00C33BA7">
        <w:rPr>
          <w:sz w:val="22"/>
          <w:szCs w:val="22"/>
        </w:rPr>
        <w:t xml:space="preserve"> ust.</w:t>
      </w:r>
      <w:r w:rsidR="00921C8F" w:rsidRPr="00C33BA7">
        <w:rPr>
          <w:sz w:val="22"/>
          <w:szCs w:val="22"/>
        </w:rPr>
        <w:t xml:space="preserve"> </w:t>
      </w:r>
      <w:r w:rsidRPr="00C33BA7">
        <w:rPr>
          <w:sz w:val="22"/>
          <w:szCs w:val="22"/>
        </w:rPr>
        <w:t>1 niniejszej umowy, co nie pozbawia Zamawiającego prawa dochodzenia odszkodowania na zasadach ogólnych, jeśli kara umowna nie pokryje wyrządzonej mu szkody.</w:t>
      </w:r>
    </w:p>
    <w:p w:rsidR="00E24C16" w:rsidRPr="00C33BA7" w:rsidRDefault="00E24C16" w:rsidP="00CE53E0">
      <w:pPr>
        <w:pStyle w:val="Akapitzlist"/>
        <w:numPr>
          <w:ilvl w:val="0"/>
          <w:numId w:val="9"/>
        </w:numPr>
        <w:spacing w:line="276" w:lineRule="auto"/>
        <w:jc w:val="both"/>
        <w:rPr>
          <w:sz w:val="22"/>
          <w:szCs w:val="22"/>
        </w:rPr>
      </w:pPr>
      <w:r w:rsidRPr="00C33BA7">
        <w:rPr>
          <w:sz w:val="22"/>
          <w:szCs w:val="22"/>
        </w:rPr>
        <w:t>Wykonawca zapłaci Zamawiającemu karę umowną w terminie 10 dni od daty wystąpienia przez Zamawiającego z żądaniem zapłacenia kary.</w:t>
      </w:r>
    </w:p>
    <w:p w:rsidR="00206C0E" w:rsidRPr="00D8241E" w:rsidRDefault="00E24C16" w:rsidP="00CE53E0">
      <w:pPr>
        <w:pStyle w:val="Akapitzlist"/>
        <w:numPr>
          <w:ilvl w:val="0"/>
          <w:numId w:val="9"/>
        </w:numPr>
        <w:tabs>
          <w:tab w:val="left" w:pos="284"/>
        </w:tabs>
        <w:spacing w:after="160" w:line="259" w:lineRule="auto"/>
        <w:ind w:left="284" w:hanging="284"/>
        <w:jc w:val="both"/>
        <w:rPr>
          <w:b/>
          <w:sz w:val="16"/>
          <w:szCs w:val="16"/>
        </w:rPr>
      </w:pPr>
      <w:r w:rsidRPr="00DE0D75">
        <w:rPr>
          <w:sz w:val="22"/>
          <w:szCs w:val="22"/>
        </w:rPr>
        <w:t>Zamawiający zapłaci Wykonawcy karę umowną za odstąpienie od umowy Wykonawcy z przyczyn leżących po str</w:t>
      </w:r>
      <w:r w:rsidR="00C142A7">
        <w:rPr>
          <w:sz w:val="22"/>
          <w:szCs w:val="22"/>
        </w:rPr>
        <w:t>onie Zamawiającego w wysokości 1</w:t>
      </w:r>
      <w:r w:rsidRPr="00DE0D75">
        <w:rPr>
          <w:sz w:val="22"/>
          <w:szCs w:val="22"/>
        </w:rPr>
        <w:t xml:space="preserve">0% wartości brutto określonej w </w:t>
      </w:r>
      <w:r w:rsidR="0045663C" w:rsidRPr="00DE0D75">
        <w:rPr>
          <w:sz w:val="22"/>
          <w:szCs w:val="22"/>
        </w:rPr>
        <w:t xml:space="preserve">§ </w:t>
      </w:r>
      <w:r w:rsidR="00C33BA7" w:rsidRPr="00DE0D75">
        <w:rPr>
          <w:sz w:val="22"/>
          <w:szCs w:val="22"/>
        </w:rPr>
        <w:t>7</w:t>
      </w:r>
      <w:r w:rsidRPr="00DE0D75">
        <w:rPr>
          <w:sz w:val="22"/>
          <w:szCs w:val="22"/>
        </w:rPr>
        <w:t xml:space="preserve"> ust.</w:t>
      </w:r>
      <w:r w:rsidR="0045663C" w:rsidRPr="00DE0D75">
        <w:rPr>
          <w:sz w:val="22"/>
          <w:szCs w:val="22"/>
        </w:rPr>
        <w:t>1</w:t>
      </w:r>
      <w:r w:rsidR="00DE0D75">
        <w:rPr>
          <w:sz w:val="22"/>
          <w:szCs w:val="22"/>
        </w:rPr>
        <w:t>.</w:t>
      </w:r>
    </w:p>
    <w:p w:rsidR="00D8241E" w:rsidRPr="00DE0D75" w:rsidRDefault="00D8241E" w:rsidP="00CE53E0">
      <w:pPr>
        <w:pStyle w:val="Akapitzlist"/>
        <w:numPr>
          <w:ilvl w:val="0"/>
          <w:numId w:val="9"/>
        </w:numPr>
        <w:tabs>
          <w:tab w:val="left" w:pos="284"/>
        </w:tabs>
        <w:spacing w:after="160" w:line="259" w:lineRule="auto"/>
        <w:ind w:left="284" w:hanging="284"/>
        <w:jc w:val="both"/>
        <w:rPr>
          <w:b/>
          <w:sz w:val="16"/>
          <w:szCs w:val="16"/>
        </w:rPr>
      </w:pPr>
      <w:r>
        <w:rPr>
          <w:sz w:val="22"/>
          <w:szCs w:val="22"/>
        </w:rPr>
        <w:t xml:space="preserve">Łączna maksymalna wysokość kar umownych, których mogą dochodzić strony wynosi 20% kwoty wynagrodzenia brutto określonego w </w:t>
      </w:r>
      <w:r w:rsidRPr="00DE0D75">
        <w:rPr>
          <w:sz w:val="22"/>
          <w:szCs w:val="22"/>
        </w:rPr>
        <w:t>§ 7 ust.1</w:t>
      </w:r>
      <w:r>
        <w:rPr>
          <w:sz w:val="22"/>
          <w:szCs w:val="22"/>
        </w:rPr>
        <w:t>.</w:t>
      </w:r>
    </w:p>
    <w:p w:rsidR="00E24C16" w:rsidRDefault="006F5D22" w:rsidP="00E24C16">
      <w:pPr>
        <w:spacing w:line="276" w:lineRule="auto"/>
        <w:jc w:val="center"/>
        <w:rPr>
          <w:b/>
          <w:sz w:val="22"/>
          <w:szCs w:val="22"/>
        </w:rPr>
      </w:pPr>
      <w:r>
        <w:rPr>
          <w:b/>
          <w:sz w:val="22"/>
          <w:szCs w:val="22"/>
        </w:rPr>
        <w:t xml:space="preserve">§ </w:t>
      </w:r>
      <w:r w:rsidR="00D67EFB">
        <w:rPr>
          <w:b/>
          <w:sz w:val="22"/>
          <w:szCs w:val="22"/>
        </w:rPr>
        <w:t>9</w:t>
      </w:r>
    </w:p>
    <w:p w:rsidR="00E24C16" w:rsidRPr="00166B11" w:rsidRDefault="00E24C16" w:rsidP="00E24C16">
      <w:pPr>
        <w:spacing w:line="276" w:lineRule="auto"/>
        <w:jc w:val="center"/>
        <w:rPr>
          <w:b/>
          <w:sz w:val="22"/>
          <w:szCs w:val="22"/>
        </w:rPr>
      </w:pPr>
      <w:r w:rsidRPr="00166B11">
        <w:rPr>
          <w:b/>
          <w:sz w:val="22"/>
          <w:szCs w:val="22"/>
        </w:rPr>
        <w:t>Oświadczenia stron</w:t>
      </w:r>
    </w:p>
    <w:p w:rsidR="00E24C16" w:rsidRPr="00166B11" w:rsidRDefault="00E24C16" w:rsidP="00CE53E0">
      <w:pPr>
        <w:pStyle w:val="Akapitzlist"/>
        <w:numPr>
          <w:ilvl w:val="0"/>
          <w:numId w:val="12"/>
        </w:numPr>
        <w:spacing w:line="276" w:lineRule="auto"/>
        <w:jc w:val="both"/>
        <w:rPr>
          <w:b/>
          <w:sz w:val="22"/>
          <w:szCs w:val="22"/>
        </w:rPr>
      </w:pPr>
      <w:r w:rsidRPr="00166B11">
        <w:rPr>
          <w:sz w:val="22"/>
          <w:szCs w:val="22"/>
        </w:rPr>
        <w:t xml:space="preserve">Wykonawca oświadcza, że wyraża zgodę na potrącenie </w:t>
      </w:r>
      <w:r w:rsidR="00067072">
        <w:rPr>
          <w:sz w:val="22"/>
          <w:szCs w:val="22"/>
        </w:rPr>
        <w:t>w rozumieniu art. 498 i 499 K</w:t>
      </w:r>
      <w:r w:rsidRPr="00166B11">
        <w:rPr>
          <w:sz w:val="22"/>
          <w:szCs w:val="22"/>
        </w:rPr>
        <w:t xml:space="preserve">odeksu cywilnego powstałej należności w przypadku nie dotrzymania terminu realizacji przedmiotu umowy poprzez naliczenie kary umownej, o której </w:t>
      </w:r>
      <w:r w:rsidR="00357F9D">
        <w:rPr>
          <w:sz w:val="22"/>
          <w:szCs w:val="22"/>
        </w:rPr>
        <w:t>mowa w § 8</w:t>
      </w:r>
      <w:r w:rsidRPr="0045663C">
        <w:rPr>
          <w:sz w:val="22"/>
          <w:szCs w:val="22"/>
        </w:rPr>
        <w:t>.</w:t>
      </w:r>
      <w:r w:rsidRPr="00166B11">
        <w:rPr>
          <w:sz w:val="22"/>
          <w:szCs w:val="22"/>
        </w:rPr>
        <w:t xml:space="preserve"> Jednocześnie Wykonawca oświadcza, że powyższe nie zostało złożone pod wpływem błędu ani nie jest obarczone jakąkolwiek inną wadą oświadczenia woli skutkującą jego nieważnością.</w:t>
      </w:r>
    </w:p>
    <w:p w:rsidR="0093133D" w:rsidRPr="00C33BA7" w:rsidRDefault="00E24C16" w:rsidP="00CE53E0">
      <w:pPr>
        <w:pStyle w:val="Akapitzlist"/>
        <w:numPr>
          <w:ilvl w:val="0"/>
          <w:numId w:val="12"/>
        </w:numPr>
        <w:tabs>
          <w:tab w:val="left" w:pos="426"/>
        </w:tabs>
        <w:spacing w:after="160" w:line="259" w:lineRule="auto"/>
        <w:ind w:left="284" w:hanging="284"/>
        <w:jc w:val="both"/>
        <w:rPr>
          <w:b/>
          <w:sz w:val="22"/>
          <w:szCs w:val="22"/>
        </w:rPr>
      </w:pPr>
      <w:r w:rsidRPr="0093133D">
        <w:rPr>
          <w:sz w:val="22"/>
          <w:szCs w:val="22"/>
        </w:rPr>
        <w:t>Zamawiający oświadcza, że wystawi Wykonawcy notę w dacie dokonania potrącenia zawierającą nal</w:t>
      </w:r>
      <w:r w:rsidR="00D92869" w:rsidRPr="0093133D">
        <w:rPr>
          <w:sz w:val="22"/>
          <w:szCs w:val="22"/>
        </w:rPr>
        <w:t>iczenie kary umownej w przypadkach</w:t>
      </w:r>
      <w:r w:rsidRPr="0093133D">
        <w:rPr>
          <w:sz w:val="22"/>
          <w:szCs w:val="22"/>
        </w:rPr>
        <w:t xml:space="preserve"> zaistnienia sytuacji, o której mowa </w:t>
      </w:r>
      <w:r w:rsidRPr="00C33BA7">
        <w:rPr>
          <w:sz w:val="22"/>
          <w:szCs w:val="22"/>
        </w:rPr>
        <w:t xml:space="preserve">w § </w:t>
      </w:r>
      <w:r w:rsidR="00C33BA7" w:rsidRPr="00C33BA7">
        <w:rPr>
          <w:sz w:val="22"/>
          <w:szCs w:val="22"/>
        </w:rPr>
        <w:t>8</w:t>
      </w:r>
      <w:r w:rsidRPr="00C33BA7">
        <w:rPr>
          <w:sz w:val="22"/>
          <w:szCs w:val="22"/>
        </w:rPr>
        <w:t>.</w:t>
      </w:r>
    </w:p>
    <w:p w:rsidR="0093133D" w:rsidRDefault="0093133D" w:rsidP="0093133D">
      <w:pPr>
        <w:pStyle w:val="Akapitzlist"/>
        <w:spacing w:after="160" w:line="259" w:lineRule="auto"/>
        <w:ind w:left="0"/>
        <w:rPr>
          <w:sz w:val="22"/>
          <w:szCs w:val="22"/>
        </w:rPr>
      </w:pPr>
    </w:p>
    <w:p w:rsidR="00E24C16" w:rsidRPr="0093133D" w:rsidRDefault="006F5D22" w:rsidP="00DE0D75">
      <w:pPr>
        <w:pStyle w:val="Akapitzlist"/>
        <w:spacing w:line="259" w:lineRule="auto"/>
        <w:ind w:left="0"/>
        <w:jc w:val="center"/>
        <w:rPr>
          <w:b/>
          <w:sz w:val="22"/>
          <w:szCs w:val="22"/>
        </w:rPr>
      </w:pPr>
      <w:r w:rsidRPr="0093133D">
        <w:rPr>
          <w:b/>
          <w:sz w:val="22"/>
          <w:szCs w:val="22"/>
        </w:rPr>
        <w:t>§ 1</w:t>
      </w:r>
      <w:r w:rsidR="00D67EFB">
        <w:rPr>
          <w:b/>
          <w:sz w:val="22"/>
          <w:szCs w:val="22"/>
        </w:rPr>
        <w:t>0</w:t>
      </w:r>
    </w:p>
    <w:p w:rsidR="00E24C16" w:rsidRPr="00166B11" w:rsidRDefault="00E24C16" w:rsidP="00E24C16">
      <w:pPr>
        <w:autoSpaceDE w:val="0"/>
        <w:autoSpaceDN w:val="0"/>
        <w:adjustRightInd w:val="0"/>
        <w:spacing w:line="276" w:lineRule="auto"/>
        <w:ind w:left="360" w:hanging="360"/>
        <w:jc w:val="center"/>
        <w:rPr>
          <w:b/>
          <w:sz w:val="22"/>
          <w:szCs w:val="22"/>
        </w:rPr>
      </w:pPr>
      <w:r w:rsidRPr="00166B11">
        <w:rPr>
          <w:b/>
          <w:sz w:val="22"/>
          <w:szCs w:val="22"/>
        </w:rPr>
        <w:t>Gwarancja</w:t>
      </w:r>
    </w:p>
    <w:p w:rsidR="00E24C16" w:rsidRPr="00166B11" w:rsidRDefault="00E24C16" w:rsidP="00CE53E0">
      <w:pPr>
        <w:numPr>
          <w:ilvl w:val="0"/>
          <w:numId w:val="16"/>
        </w:numPr>
        <w:spacing w:line="276" w:lineRule="auto"/>
        <w:rPr>
          <w:rFonts w:eastAsia="HG Mincho Light J"/>
          <w:sz w:val="22"/>
          <w:szCs w:val="22"/>
        </w:rPr>
      </w:pPr>
      <w:r w:rsidRPr="00067072">
        <w:rPr>
          <w:rFonts w:eastAsia="HG Mincho Light J"/>
          <w:color w:val="000000"/>
          <w:sz w:val="22"/>
          <w:szCs w:val="22"/>
        </w:rPr>
        <w:t>Wykonawca oświadcza, że udziela pisemnej gwarancji na całość przedmiotu umowy</w:t>
      </w:r>
      <w:r w:rsidR="00A57B7E">
        <w:rPr>
          <w:rFonts w:eastAsia="HG Mincho Light J"/>
          <w:color w:val="000000"/>
          <w:sz w:val="22"/>
          <w:szCs w:val="22"/>
        </w:rPr>
        <w:t xml:space="preserve"> wraz z materiałami</w:t>
      </w:r>
      <w:r w:rsidR="0055299E">
        <w:rPr>
          <w:rFonts w:eastAsia="HG Mincho Light J"/>
          <w:color w:val="000000"/>
          <w:sz w:val="22"/>
          <w:szCs w:val="22"/>
        </w:rPr>
        <w:t xml:space="preserve"> na okres </w:t>
      </w:r>
      <w:r w:rsidR="002B1628">
        <w:rPr>
          <w:rFonts w:eastAsia="HG Mincho Light J"/>
          <w:b/>
          <w:color w:val="000000" w:themeColor="text1"/>
          <w:sz w:val="22"/>
          <w:szCs w:val="22"/>
        </w:rPr>
        <w:t>60</w:t>
      </w:r>
      <w:r w:rsidRPr="007A2D7A">
        <w:rPr>
          <w:rFonts w:eastAsia="HG Mincho Light J"/>
          <w:b/>
          <w:color w:val="000000" w:themeColor="text1"/>
          <w:sz w:val="22"/>
          <w:szCs w:val="22"/>
        </w:rPr>
        <w:t xml:space="preserve"> </w:t>
      </w:r>
      <w:r w:rsidR="0045663C" w:rsidRPr="007A2D7A">
        <w:rPr>
          <w:rFonts w:eastAsia="HG Mincho Light J"/>
          <w:b/>
          <w:color w:val="000000" w:themeColor="text1"/>
          <w:sz w:val="22"/>
          <w:szCs w:val="22"/>
        </w:rPr>
        <w:t>miesięcy</w:t>
      </w:r>
      <w:r w:rsidRPr="00067072">
        <w:rPr>
          <w:rFonts w:eastAsia="HG Mincho Light J"/>
          <w:sz w:val="22"/>
          <w:szCs w:val="22"/>
        </w:rPr>
        <w:t>,</w:t>
      </w:r>
      <w:r w:rsidR="00067072">
        <w:rPr>
          <w:rFonts w:eastAsia="HG Mincho Light J"/>
          <w:sz w:val="22"/>
          <w:szCs w:val="22"/>
        </w:rPr>
        <w:t xml:space="preserve"> który liczy się od dnia</w:t>
      </w:r>
      <w:r w:rsidRPr="00067072">
        <w:rPr>
          <w:rFonts w:eastAsia="HG Mincho Light J"/>
          <w:sz w:val="22"/>
          <w:szCs w:val="22"/>
        </w:rPr>
        <w:t xml:space="preserve"> protokolarnego odbioru</w:t>
      </w:r>
      <w:r w:rsidRPr="00166B11">
        <w:rPr>
          <w:rFonts w:eastAsia="HG Mincho Light J"/>
          <w:sz w:val="22"/>
          <w:szCs w:val="22"/>
        </w:rPr>
        <w:t xml:space="preserve"> końcowego całego przedmiotu umowy.</w:t>
      </w:r>
    </w:p>
    <w:p w:rsidR="00E24C16" w:rsidRPr="00166B11" w:rsidRDefault="00E24C16" w:rsidP="00CE53E0">
      <w:pPr>
        <w:numPr>
          <w:ilvl w:val="0"/>
          <w:numId w:val="16"/>
        </w:numPr>
        <w:spacing w:line="276" w:lineRule="auto"/>
        <w:rPr>
          <w:rFonts w:eastAsia="HG Mincho Light J"/>
          <w:color w:val="000000"/>
          <w:sz w:val="22"/>
          <w:szCs w:val="22"/>
        </w:rPr>
      </w:pPr>
      <w:r w:rsidRPr="00166B11">
        <w:rPr>
          <w:rFonts w:eastAsia="HG Mincho Light J"/>
          <w:color w:val="000000"/>
          <w:sz w:val="22"/>
          <w:szCs w:val="22"/>
        </w:rPr>
        <w:t xml:space="preserve">Wszelkie czynności wynikające z obowiązków gwarancji wraz z użytymi niezbędnymi materiałami i sprzętem Wykonawca będzie realizował własnym staraniem i na własny koszt. </w:t>
      </w:r>
    </w:p>
    <w:p w:rsidR="00E24C16" w:rsidRPr="00166B11" w:rsidRDefault="00E24C16" w:rsidP="00CE53E0">
      <w:pPr>
        <w:numPr>
          <w:ilvl w:val="0"/>
          <w:numId w:val="16"/>
        </w:numPr>
        <w:spacing w:line="276" w:lineRule="auto"/>
        <w:rPr>
          <w:rFonts w:eastAsia="HG Mincho Light J"/>
          <w:color w:val="000000"/>
          <w:sz w:val="22"/>
          <w:szCs w:val="22"/>
        </w:rPr>
      </w:pPr>
      <w:r w:rsidRPr="00166B11">
        <w:rPr>
          <w:rFonts w:eastAsia="HG Mincho Light J"/>
          <w:color w:val="000000"/>
          <w:sz w:val="22"/>
          <w:szCs w:val="22"/>
        </w:rPr>
        <w:t>Wykonawca ponosi odpowiedzialność z tytułu gwarancji za:</w:t>
      </w:r>
    </w:p>
    <w:p w:rsidR="00E24C16" w:rsidRPr="00166B11" w:rsidRDefault="00E24C16" w:rsidP="00CE53E0">
      <w:pPr>
        <w:numPr>
          <w:ilvl w:val="0"/>
          <w:numId w:val="17"/>
        </w:numPr>
        <w:spacing w:line="276" w:lineRule="auto"/>
        <w:rPr>
          <w:rFonts w:eastAsia="HG Mincho Light J"/>
          <w:color w:val="000000"/>
          <w:sz w:val="22"/>
          <w:szCs w:val="22"/>
        </w:rPr>
      </w:pPr>
      <w:r w:rsidRPr="00166B11">
        <w:rPr>
          <w:rFonts w:eastAsia="HG Mincho Light J"/>
          <w:color w:val="000000"/>
          <w:sz w:val="22"/>
          <w:szCs w:val="22"/>
        </w:rPr>
        <w:t>wady fizyczne zmniejszające wartość użytkową, techniczną i estetyczną wykonanych robót,</w:t>
      </w:r>
    </w:p>
    <w:p w:rsidR="00E24C16" w:rsidRPr="00166B11" w:rsidRDefault="00E24C16" w:rsidP="00CE53E0">
      <w:pPr>
        <w:numPr>
          <w:ilvl w:val="0"/>
          <w:numId w:val="17"/>
        </w:numPr>
        <w:spacing w:line="276" w:lineRule="auto"/>
        <w:rPr>
          <w:rFonts w:eastAsia="HG Mincho Light J"/>
          <w:color w:val="000000"/>
          <w:sz w:val="22"/>
          <w:szCs w:val="22"/>
        </w:rPr>
      </w:pPr>
      <w:r w:rsidRPr="00166B11">
        <w:rPr>
          <w:rFonts w:eastAsia="HG Mincho Light J"/>
          <w:color w:val="000000"/>
          <w:sz w:val="22"/>
          <w:szCs w:val="22"/>
        </w:rPr>
        <w:t>usunięcie tych wad, usterek stwierdzonych i ujawnionych w okresie gwarancyjnym.</w:t>
      </w:r>
    </w:p>
    <w:p w:rsidR="00EB386A" w:rsidRPr="007A2D7A" w:rsidRDefault="00EB386A" w:rsidP="00CE53E0">
      <w:pPr>
        <w:numPr>
          <w:ilvl w:val="0"/>
          <w:numId w:val="16"/>
        </w:numPr>
        <w:spacing w:line="276" w:lineRule="auto"/>
        <w:rPr>
          <w:rFonts w:eastAsia="HG Mincho Light J"/>
          <w:color w:val="000000" w:themeColor="text1"/>
          <w:sz w:val="22"/>
          <w:szCs w:val="22"/>
        </w:rPr>
      </w:pPr>
      <w:r w:rsidRPr="007A2D7A">
        <w:rPr>
          <w:rFonts w:eastAsia="HG Mincho Light J"/>
          <w:color w:val="000000" w:themeColor="text1"/>
          <w:sz w:val="22"/>
          <w:szCs w:val="22"/>
        </w:rPr>
        <w:t xml:space="preserve">W okresie gwarancji zostaną przeprowadzone przeglądy gwarancyjne z udziałem Wykonawcy. Przeglądy zostaną przeprowadzone </w:t>
      </w:r>
      <w:r w:rsidR="00F15330" w:rsidRPr="007A2D7A">
        <w:rPr>
          <w:rFonts w:eastAsia="HG Mincho Light J"/>
          <w:color w:val="000000" w:themeColor="text1"/>
          <w:sz w:val="22"/>
          <w:szCs w:val="22"/>
        </w:rPr>
        <w:t>1</w:t>
      </w:r>
      <w:r w:rsidRPr="007A2D7A">
        <w:rPr>
          <w:rFonts w:eastAsia="HG Mincho Light J"/>
          <w:color w:val="000000" w:themeColor="text1"/>
          <w:sz w:val="22"/>
          <w:szCs w:val="22"/>
        </w:rPr>
        <w:t xml:space="preserve"> raz w roku</w:t>
      </w:r>
      <w:r w:rsidR="00F15330" w:rsidRPr="007A2D7A">
        <w:rPr>
          <w:rFonts w:eastAsia="HG Mincho Light J"/>
          <w:color w:val="000000" w:themeColor="text1"/>
          <w:sz w:val="22"/>
          <w:szCs w:val="22"/>
        </w:rPr>
        <w:t xml:space="preserve"> oraz </w:t>
      </w:r>
      <w:r w:rsidR="00BF72A5" w:rsidRPr="007A2D7A">
        <w:rPr>
          <w:rFonts w:eastAsia="HG Mincho Light J"/>
          <w:color w:val="000000" w:themeColor="text1"/>
          <w:sz w:val="22"/>
          <w:szCs w:val="22"/>
        </w:rPr>
        <w:t>dodatkowo w</w:t>
      </w:r>
      <w:r w:rsidR="00F15330" w:rsidRPr="007A2D7A">
        <w:rPr>
          <w:rFonts w:eastAsia="HG Mincho Light J"/>
          <w:color w:val="000000" w:themeColor="text1"/>
          <w:sz w:val="22"/>
          <w:szCs w:val="22"/>
        </w:rPr>
        <w:t xml:space="preserve"> </w:t>
      </w:r>
      <w:r w:rsidR="00BF72A5" w:rsidRPr="007A2D7A">
        <w:rPr>
          <w:rFonts w:eastAsia="HG Mincho Light J"/>
          <w:color w:val="000000" w:themeColor="text1"/>
          <w:sz w:val="22"/>
          <w:szCs w:val="22"/>
        </w:rPr>
        <w:t xml:space="preserve">ostatnim </w:t>
      </w:r>
      <w:r w:rsidR="00F15330" w:rsidRPr="007A2D7A">
        <w:rPr>
          <w:rFonts w:eastAsia="HG Mincho Light J"/>
          <w:color w:val="000000" w:themeColor="text1"/>
          <w:sz w:val="22"/>
          <w:szCs w:val="22"/>
        </w:rPr>
        <w:t>miesiąc</w:t>
      </w:r>
      <w:r w:rsidR="00BF72A5" w:rsidRPr="007A2D7A">
        <w:rPr>
          <w:rFonts w:eastAsia="HG Mincho Light J"/>
          <w:color w:val="000000" w:themeColor="text1"/>
          <w:sz w:val="22"/>
          <w:szCs w:val="22"/>
        </w:rPr>
        <w:t>u</w:t>
      </w:r>
      <w:r w:rsidR="00F15330" w:rsidRPr="007A2D7A">
        <w:rPr>
          <w:rFonts w:eastAsia="HG Mincho Light J"/>
          <w:color w:val="000000" w:themeColor="text1"/>
          <w:sz w:val="22"/>
          <w:szCs w:val="22"/>
        </w:rPr>
        <w:t xml:space="preserve"> przed upływem okresu gwarancji</w:t>
      </w:r>
      <w:r w:rsidRPr="007A2D7A">
        <w:rPr>
          <w:rFonts w:eastAsia="HG Mincho Light J"/>
          <w:color w:val="000000" w:themeColor="text1"/>
          <w:sz w:val="22"/>
          <w:szCs w:val="22"/>
        </w:rPr>
        <w:t>.</w:t>
      </w:r>
    </w:p>
    <w:p w:rsidR="00E24C16" w:rsidRPr="00166B11" w:rsidRDefault="00E24C16" w:rsidP="00CE53E0">
      <w:pPr>
        <w:numPr>
          <w:ilvl w:val="0"/>
          <w:numId w:val="16"/>
        </w:numPr>
        <w:spacing w:line="276" w:lineRule="auto"/>
        <w:rPr>
          <w:rFonts w:eastAsia="HG Mincho Light J"/>
          <w:color w:val="000000"/>
          <w:sz w:val="22"/>
          <w:szCs w:val="22"/>
        </w:rPr>
      </w:pPr>
      <w:r w:rsidRPr="00166B11">
        <w:rPr>
          <w:rFonts w:eastAsia="HG Mincho Light J"/>
          <w:color w:val="000000"/>
          <w:sz w:val="22"/>
          <w:szCs w:val="22"/>
        </w:rPr>
        <w:t>W przypadku ujawnienia w okresie gwarancji wad lub usterek, Zamawiający poinformuje o tym Wykonawcę na piśmie, wyznaczając mu termin do ich usunięcia.</w:t>
      </w:r>
    </w:p>
    <w:p w:rsidR="00E24C16" w:rsidRPr="00166B11" w:rsidRDefault="00E24C16" w:rsidP="00CE53E0">
      <w:pPr>
        <w:numPr>
          <w:ilvl w:val="0"/>
          <w:numId w:val="16"/>
        </w:numPr>
        <w:spacing w:line="276" w:lineRule="auto"/>
        <w:rPr>
          <w:rFonts w:eastAsia="HG Mincho Light J"/>
          <w:color w:val="000000"/>
          <w:sz w:val="22"/>
          <w:szCs w:val="22"/>
        </w:rPr>
      </w:pPr>
      <w:r w:rsidRPr="00166B11">
        <w:rPr>
          <w:rFonts w:eastAsia="HG Mincho Light J"/>
          <w:color w:val="000000"/>
          <w:sz w:val="22"/>
          <w:szCs w:val="22"/>
        </w:rPr>
        <w:t>W uzasadnionych przypadkach, związanych z warunkami technicznymi wykonania i odbioru robót, termin usunięcia wad będzie określać Zamawiający, biorąc pod uwagę niezbędny czas i techniczne możliwości ich usunięcia, pisemnie informując o nich Wykonawcę.</w:t>
      </w:r>
    </w:p>
    <w:p w:rsidR="00E24C16" w:rsidRPr="00166B11" w:rsidRDefault="00E24C16" w:rsidP="00CE53E0">
      <w:pPr>
        <w:numPr>
          <w:ilvl w:val="0"/>
          <w:numId w:val="16"/>
        </w:numPr>
        <w:spacing w:line="276" w:lineRule="auto"/>
        <w:rPr>
          <w:rFonts w:eastAsia="HG Mincho Light J"/>
          <w:color w:val="000000"/>
          <w:sz w:val="22"/>
          <w:szCs w:val="22"/>
        </w:rPr>
      </w:pPr>
      <w:r w:rsidRPr="00166B11">
        <w:rPr>
          <w:rFonts w:eastAsia="HG Mincho Light J"/>
          <w:color w:val="000000"/>
          <w:sz w:val="22"/>
          <w:szCs w:val="22"/>
        </w:rPr>
        <w:t>W przypadku nie usunięcia wad lub usterek w wyznaczonym przez Zamawiającego terminie, Zamawiający może naliczyć karę umowną zgodnie z zapisami zawartymi w niniejszej umowie.</w:t>
      </w:r>
    </w:p>
    <w:p w:rsidR="00E24C16" w:rsidRPr="00166B11" w:rsidRDefault="00E24C16" w:rsidP="00CE53E0">
      <w:pPr>
        <w:numPr>
          <w:ilvl w:val="0"/>
          <w:numId w:val="16"/>
        </w:numPr>
        <w:spacing w:line="276" w:lineRule="auto"/>
        <w:rPr>
          <w:rFonts w:eastAsia="HG Mincho Light J"/>
          <w:color w:val="000000"/>
          <w:sz w:val="22"/>
          <w:szCs w:val="22"/>
        </w:rPr>
      </w:pPr>
      <w:r w:rsidRPr="00166B11">
        <w:rPr>
          <w:rFonts w:eastAsia="HG Mincho Light J"/>
          <w:color w:val="000000"/>
          <w:sz w:val="22"/>
          <w:szCs w:val="22"/>
        </w:rPr>
        <w:t>Nie usunięcie wad przez Wykonawcę w wyznaczonym terminie uprawnia Zamawiającego do powierzenia ich usunięcia osobom trzecim w całości na koszt Wykonawcy.</w:t>
      </w:r>
    </w:p>
    <w:p w:rsidR="00206C0E" w:rsidRDefault="00206C0E" w:rsidP="00E24C16">
      <w:pPr>
        <w:autoSpaceDE w:val="0"/>
        <w:autoSpaceDN w:val="0"/>
        <w:adjustRightInd w:val="0"/>
        <w:spacing w:line="276" w:lineRule="auto"/>
        <w:ind w:left="0" w:firstLine="0"/>
        <w:rPr>
          <w:b/>
          <w:sz w:val="16"/>
          <w:szCs w:val="16"/>
        </w:rPr>
      </w:pPr>
    </w:p>
    <w:p w:rsidR="00EB6D75" w:rsidRDefault="00EB6D75" w:rsidP="00E24C16">
      <w:pPr>
        <w:autoSpaceDE w:val="0"/>
        <w:autoSpaceDN w:val="0"/>
        <w:adjustRightInd w:val="0"/>
        <w:spacing w:line="276" w:lineRule="auto"/>
        <w:ind w:left="0" w:firstLine="0"/>
        <w:rPr>
          <w:b/>
          <w:sz w:val="16"/>
          <w:szCs w:val="16"/>
        </w:rPr>
      </w:pPr>
    </w:p>
    <w:p w:rsidR="00EB6D75" w:rsidRDefault="00EB6D75" w:rsidP="00E24C16">
      <w:pPr>
        <w:autoSpaceDE w:val="0"/>
        <w:autoSpaceDN w:val="0"/>
        <w:adjustRightInd w:val="0"/>
        <w:spacing w:line="276" w:lineRule="auto"/>
        <w:ind w:left="0" w:firstLine="0"/>
        <w:rPr>
          <w:b/>
          <w:sz w:val="16"/>
          <w:szCs w:val="16"/>
        </w:rPr>
      </w:pPr>
      <w:bookmarkStart w:id="0" w:name="_GoBack"/>
      <w:bookmarkEnd w:id="0"/>
    </w:p>
    <w:p w:rsidR="002232AA" w:rsidRDefault="002232AA" w:rsidP="00E24C16">
      <w:pPr>
        <w:autoSpaceDE w:val="0"/>
        <w:autoSpaceDN w:val="0"/>
        <w:adjustRightInd w:val="0"/>
        <w:spacing w:line="276" w:lineRule="auto"/>
        <w:ind w:left="0" w:firstLine="0"/>
        <w:rPr>
          <w:b/>
          <w:sz w:val="16"/>
          <w:szCs w:val="16"/>
        </w:rPr>
      </w:pPr>
    </w:p>
    <w:p w:rsidR="00C97D2D" w:rsidRPr="00166B11" w:rsidRDefault="006F5D22" w:rsidP="00E24C16">
      <w:pPr>
        <w:autoSpaceDE w:val="0"/>
        <w:autoSpaceDN w:val="0"/>
        <w:adjustRightInd w:val="0"/>
        <w:spacing w:line="276" w:lineRule="auto"/>
        <w:ind w:left="360" w:hanging="360"/>
        <w:jc w:val="center"/>
        <w:rPr>
          <w:b/>
          <w:sz w:val="22"/>
          <w:szCs w:val="22"/>
        </w:rPr>
      </w:pPr>
      <w:r>
        <w:rPr>
          <w:b/>
          <w:sz w:val="22"/>
          <w:szCs w:val="22"/>
        </w:rPr>
        <w:t>§ 1</w:t>
      </w:r>
      <w:r w:rsidR="00D67EFB">
        <w:rPr>
          <w:b/>
          <w:sz w:val="22"/>
          <w:szCs w:val="22"/>
        </w:rPr>
        <w:t>1</w:t>
      </w:r>
    </w:p>
    <w:p w:rsidR="00E24C16" w:rsidRPr="00166B11" w:rsidRDefault="00E24C16" w:rsidP="00E24C16">
      <w:pPr>
        <w:autoSpaceDE w:val="0"/>
        <w:autoSpaceDN w:val="0"/>
        <w:adjustRightInd w:val="0"/>
        <w:spacing w:line="276" w:lineRule="auto"/>
        <w:ind w:left="360" w:hanging="360"/>
        <w:jc w:val="center"/>
        <w:rPr>
          <w:b/>
          <w:sz w:val="22"/>
          <w:szCs w:val="22"/>
        </w:rPr>
      </w:pPr>
      <w:r w:rsidRPr="00166B11">
        <w:rPr>
          <w:b/>
          <w:sz w:val="22"/>
          <w:szCs w:val="22"/>
        </w:rPr>
        <w:t>Rękojmia</w:t>
      </w:r>
    </w:p>
    <w:p w:rsidR="00E24C16" w:rsidRPr="00166B11" w:rsidRDefault="00E24C16" w:rsidP="00CE53E0">
      <w:pPr>
        <w:numPr>
          <w:ilvl w:val="0"/>
          <w:numId w:val="15"/>
        </w:numPr>
        <w:spacing w:line="276" w:lineRule="auto"/>
        <w:rPr>
          <w:rFonts w:eastAsia="HG Mincho Light J"/>
          <w:color w:val="000000"/>
          <w:sz w:val="22"/>
          <w:szCs w:val="22"/>
        </w:rPr>
      </w:pPr>
      <w:r w:rsidRPr="00166B11">
        <w:rPr>
          <w:rFonts w:eastAsia="HG Mincho Light J"/>
          <w:color w:val="000000"/>
          <w:sz w:val="22"/>
          <w:szCs w:val="22"/>
        </w:rPr>
        <w:t>Odpowiedzialność Wykonawcy z tytułu rękojmi za wady fizyczne dotyczy wad przedmiotu umowy istniejących w czasie dokonywania czynności odbioru ostatecznego gwarancyjnego oraz wad powstałych po odbiorze, lecz z przyczyn tkwiących w przedmiocie umowy w chwili odbio</w:t>
      </w:r>
      <w:r w:rsidR="00DE0D75">
        <w:rPr>
          <w:rFonts w:eastAsia="HG Mincho Light J"/>
          <w:color w:val="000000"/>
          <w:sz w:val="22"/>
          <w:szCs w:val="22"/>
        </w:rPr>
        <w:t>ru ostatecznego gwarancyjnego i </w:t>
      </w:r>
      <w:r w:rsidRPr="00166B11">
        <w:rPr>
          <w:rFonts w:eastAsia="HG Mincho Light J"/>
          <w:color w:val="000000"/>
          <w:sz w:val="22"/>
          <w:szCs w:val="22"/>
        </w:rPr>
        <w:t xml:space="preserve">wygasa po </w:t>
      </w:r>
      <w:r w:rsidRPr="00166B11">
        <w:rPr>
          <w:rFonts w:eastAsia="HG Mincho Light J"/>
          <w:b/>
          <w:color w:val="000000"/>
          <w:sz w:val="22"/>
          <w:szCs w:val="22"/>
        </w:rPr>
        <w:t xml:space="preserve">6 miesiącach </w:t>
      </w:r>
      <w:r w:rsidRPr="00166B11">
        <w:rPr>
          <w:rFonts w:eastAsia="HG Mincho Light J"/>
          <w:color w:val="000000"/>
          <w:sz w:val="22"/>
          <w:szCs w:val="22"/>
        </w:rPr>
        <w:t>od upływu okresu gwarancji.</w:t>
      </w:r>
    </w:p>
    <w:p w:rsidR="00E24C16" w:rsidRDefault="00E24C16" w:rsidP="00CE53E0">
      <w:pPr>
        <w:numPr>
          <w:ilvl w:val="0"/>
          <w:numId w:val="15"/>
        </w:numPr>
        <w:spacing w:line="276" w:lineRule="auto"/>
        <w:rPr>
          <w:rFonts w:eastAsia="HG Mincho Light J"/>
          <w:color w:val="000000"/>
          <w:sz w:val="22"/>
          <w:szCs w:val="22"/>
        </w:rPr>
      </w:pPr>
      <w:r w:rsidRPr="00166B11">
        <w:rPr>
          <w:rFonts w:eastAsia="HG Mincho Light J"/>
          <w:color w:val="000000"/>
          <w:sz w:val="22"/>
          <w:szCs w:val="22"/>
        </w:rPr>
        <w:t xml:space="preserve">O wykryciu wad Zamawiający powiadomi pisemnie Wykonawcę. </w:t>
      </w:r>
    </w:p>
    <w:p w:rsidR="002B1628" w:rsidRDefault="002B1628" w:rsidP="004515A8">
      <w:pPr>
        <w:numPr>
          <w:ilvl w:val="0"/>
          <w:numId w:val="15"/>
        </w:numPr>
        <w:spacing w:line="276" w:lineRule="auto"/>
        <w:rPr>
          <w:rFonts w:eastAsia="HG Mincho Light J"/>
          <w:color w:val="000000"/>
          <w:sz w:val="22"/>
          <w:szCs w:val="22"/>
        </w:rPr>
      </w:pPr>
      <w:r w:rsidRPr="00166B11">
        <w:rPr>
          <w:rFonts w:eastAsia="HG Mincho Light J"/>
          <w:color w:val="000000"/>
          <w:sz w:val="22"/>
          <w:szCs w:val="22"/>
        </w:rPr>
        <w:t>Ujawnione wady mają być usunięte przez Wykonawcę na własny koszt i włas</w:t>
      </w:r>
      <w:r>
        <w:rPr>
          <w:rFonts w:eastAsia="HG Mincho Light J"/>
          <w:color w:val="000000"/>
          <w:sz w:val="22"/>
          <w:szCs w:val="22"/>
        </w:rPr>
        <w:t xml:space="preserve">nym staraniem, </w:t>
      </w:r>
      <w:r w:rsidR="004515A8">
        <w:rPr>
          <w:rFonts w:eastAsia="HG Mincho Light J"/>
          <w:color w:val="000000"/>
          <w:sz w:val="22"/>
          <w:szCs w:val="22"/>
        </w:rPr>
        <w:t xml:space="preserve">na zasadach określonych w </w:t>
      </w:r>
      <w:r w:rsidR="004515A8" w:rsidRPr="004515A8">
        <w:rPr>
          <w:rFonts w:eastAsia="HG Mincho Light J"/>
          <w:color w:val="000000"/>
          <w:sz w:val="22"/>
          <w:szCs w:val="22"/>
        </w:rPr>
        <w:t xml:space="preserve">§ </w:t>
      </w:r>
      <w:r w:rsidR="004515A8">
        <w:rPr>
          <w:rFonts w:eastAsia="HG Mincho Light J"/>
          <w:color w:val="000000"/>
          <w:sz w:val="22"/>
          <w:szCs w:val="22"/>
        </w:rPr>
        <w:t>10 ust. 5</w:t>
      </w:r>
      <w:r w:rsidRPr="00166B11">
        <w:rPr>
          <w:rFonts w:eastAsia="HG Mincho Light J"/>
          <w:color w:val="000000"/>
          <w:sz w:val="22"/>
          <w:szCs w:val="22"/>
        </w:rPr>
        <w:t>.</w:t>
      </w:r>
    </w:p>
    <w:p w:rsidR="002B1628" w:rsidRDefault="002B1628" w:rsidP="00CE53E0">
      <w:pPr>
        <w:numPr>
          <w:ilvl w:val="0"/>
          <w:numId w:val="15"/>
        </w:numPr>
        <w:spacing w:line="276" w:lineRule="auto"/>
        <w:rPr>
          <w:rFonts w:eastAsia="HG Mincho Light J"/>
          <w:color w:val="000000"/>
          <w:sz w:val="22"/>
          <w:szCs w:val="22"/>
        </w:rPr>
      </w:pPr>
      <w:r w:rsidRPr="00166B11">
        <w:rPr>
          <w:rFonts w:eastAsia="HG Mincho Light J"/>
          <w:color w:val="000000"/>
          <w:sz w:val="22"/>
          <w:szCs w:val="22"/>
        </w:rPr>
        <w:t>Roszczenia z tytułu rękojmi mogą być dochodzone także po upływie terminu rękojmi, jeżeli Zamawiający zgłosi Wykonawcy istnienie wady w okresie rękojmi.</w:t>
      </w:r>
    </w:p>
    <w:p w:rsidR="00847BE3" w:rsidRPr="002B1628" w:rsidRDefault="002B1628" w:rsidP="00CE53E0">
      <w:pPr>
        <w:numPr>
          <w:ilvl w:val="0"/>
          <w:numId w:val="15"/>
        </w:numPr>
        <w:spacing w:line="276" w:lineRule="auto"/>
        <w:rPr>
          <w:rFonts w:eastAsia="HG Mincho Light J"/>
          <w:color w:val="000000"/>
          <w:sz w:val="22"/>
          <w:szCs w:val="22"/>
        </w:rPr>
      </w:pPr>
      <w:r w:rsidRPr="00166B11">
        <w:rPr>
          <w:rFonts w:eastAsia="HG Mincho Light J"/>
          <w:color w:val="000000"/>
          <w:sz w:val="22"/>
          <w:szCs w:val="22"/>
        </w:rPr>
        <w:t xml:space="preserve">Nie usunięcie wad przez Wykonawcę w uzgodnionym terminie uprawnia Zamawiającego do </w:t>
      </w:r>
      <w:r w:rsidRPr="00166B11">
        <w:rPr>
          <w:rFonts w:eastAsia="HG Mincho Light J"/>
          <w:color w:val="000000"/>
          <w:sz w:val="22"/>
          <w:szCs w:val="22"/>
        </w:rPr>
        <w:br/>
        <w:t>powierzenia ich usunięcia osobom trzecim w całości na koszt Wykonawcy.</w:t>
      </w:r>
    </w:p>
    <w:p w:rsidR="00E24C16" w:rsidRPr="00222DB4" w:rsidRDefault="00E24C16" w:rsidP="00E24C16">
      <w:pPr>
        <w:pStyle w:val="Default"/>
        <w:spacing w:line="276" w:lineRule="auto"/>
        <w:ind w:left="0" w:firstLine="0"/>
        <w:rPr>
          <w:sz w:val="16"/>
          <w:szCs w:val="16"/>
          <w:highlight w:val="yellow"/>
        </w:rPr>
      </w:pPr>
    </w:p>
    <w:p w:rsidR="00C97D2D" w:rsidRPr="00166B11" w:rsidRDefault="006F5D22" w:rsidP="00E24C16">
      <w:pPr>
        <w:pStyle w:val="Default"/>
        <w:spacing w:line="276" w:lineRule="auto"/>
        <w:jc w:val="center"/>
        <w:rPr>
          <w:b/>
          <w:sz w:val="22"/>
          <w:szCs w:val="22"/>
        </w:rPr>
      </w:pPr>
      <w:r>
        <w:rPr>
          <w:b/>
          <w:sz w:val="22"/>
          <w:szCs w:val="22"/>
        </w:rPr>
        <w:t>§ 1</w:t>
      </w:r>
      <w:r w:rsidR="00357F9D">
        <w:rPr>
          <w:b/>
          <w:sz w:val="22"/>
          <w:szCs w:val="22"/>
        </w:rPr>
        <w:t>2</w:t>
      </w:r>
    </w:p>
    <w:p w:rsidR="00E24C16" w:rsidRPr="00166B11" w:rsidRDefault="00E24C16" w:rsidP="00E24C16">
      <w:pPr>
        <w:pStyle w:val="Default"/>
        <w:spacing w:line="276" w:lineRule="auto"/>
        <w:jc w:val="center"/>
        <w:rPr>
          <w:b/>
          <w:sz w:val="22"/>
          <w:szCs w:val="22"/>
        </w:rPr>
      </w:pPr>
      <w:r w:rsidRPr="00166B11">
        <w:rPr>
          <w:b/>
          <w:sz w:val="22"/>
          <w:szCs w:val="22"/>
        </w:rPr>
        <w:t>Odstąpienie od umowy</w:t>
      </w:r>
    </w:p>
    <w:p w:rsidR="00E24C16" w:rsidRPr="00166B11" w:rsidRDefault="00E24C16" w:rsidP="00CE53E0">
      <w:pPr>
        <w:pStyle w:val="Akapitzlist"/>
        <w:numPr>
          <w:ilvl w:val="0"/>
          <w:numId w:val="13"/>
        </w:numPr>
        <w:spacing w:line="276" w:lineRule="auto"/>
        <w:jc w:val="both"/>
        <w:rPr>
          <w:sz w:val="22"/>
          <w:szCs w:val="22"/>
        </w:rPr>
      </w:pPr>
      <w:r w:rsidRPr="00166B11">
        <w:rPr>
          <w:sz w:val="22"/>
          <w:szCs w:val="22"/>
        </w:rPr>
        <w:t>Zamawiający ma prawo odstąpienia od umowy w przypadku:</w:t>
      </w:r>
    </w:p>
    <w:p w:rsidR="00E24C16" w:rsidRPr="00166B11" w:rsidRDefault="00E24C16" w:rsidP="00E24C16">
      <w:pPr>
        <w:spacing w:line="276" w:lineRule="auto"/>
        <w:ind w:hanging="65"/>
        <w:rPr>
          <w:sz w:val="22"/>
          <w:szCs w:val="22"/>
        </w:rPr>
      </w:pPr>
      <w:r w:rsidRPr="00166B11">
        <w:rPr>
          <w:sz w:val="22"/>
          <w:szCs w:val="22"/>
        </w:rPr>
        <w:t>a)  zaniechania lub przerwania realizacji umowy przez Wykonawcę,</w:t>
      </w:r>
    </w:p>
    <w:p w:rsidR="00E24C16" w:rsidRPr="00166B11" w:rsidRDefault="00E24C16" w:rsidP="00E24C16">
      <w:pPr>
        <w:spacing w:line="276" w:lineRule="auto"/>
        <w:ind w:hanging="65"/>
        <w:rPr>
          <w:sz w:val="22"/>
          <w:szCs w:val="22"/>
        </w:rPr>
      </w:pPr>
      <w:r w:rsidRPr="00166B11">
        <w:rPr>
          <w:sz w:val="22"/>
          <w:szCs w:val="22"/>
        </w:rPr>
        <w:t xml:space="preserve">b) opóźnienia się Wykonawcy z rozpoczęciem lub wykończeniem przedmiotu umowy tak dalece, że nie jest prawdopodobne, żeby zdołał je ukończyć w terminie określonym </w:t>
      </w:r>
      <w:r w:rsidRPr="00165C45">
        <w:rPr>
          <w:sz w:val="22"/>
          <w:szCs w:val="22"/>
        </w:rPr>
        <w:t>w § 2 ust</w:t>
      </w:r>
      <w:r w:rsidR="00E00297" w:rsidRPr="00165C45">
        <w:rPr>
          <w:sz w:val="22"/>
          <w:szCs w:val="22"/>
        </w:rPr>
        <w:t xml:space="preserve"> </w:t>
      </w:r>
      <w:r w:rsidRPr="00165C45">
        <w:rPr>
          <w:sz w:val="22"/>
          <w:szCs w:val="22"/>
        </w:rPr>
        <w:t>1.</w:t>
      </w:r>
      <w:r w:rsidRPr="00166B11">
        <w:rPr>
          <w:sz w:val="22"/>
          <w:szCs w:val="22"/>
        </w:rPr>
        <w:t xml:space="preserve"> Zamawiający odstąpi od umowy bez wyznaczenia Wykonawcy terminu dodatkowego,</w:t>
      </w:r>
    </w:p>
    <w:p w:rsidR="00E24C16" w:rsidRPr="00166B11" w:rsidRDefault="00E24C16" w:rsidP="00E24C16">
      <w:pPr>
        <w:spacing w:line="276" w:lineRule="auto"/>
        <w:ind w:hanging="65"/>
        <w:rPr>
          <w:sz w:val="22"/>
          <w:szCs w:val="22"/>
        </w:rPr>
      </w:pPr>
      <w:r w:rsidRPr="00166B11">
        <w:rPr>
          <w:sz w:val="22"/>
          <w:szCs w:val="22"/>
        </w:rPr>
        <w:t>c)  stwierdzenia wykonywania przedmiotu umowy w sposób wadliwy lub sprzeczny z umową,</w:t>
      </w:r>
    </w:p>
    <w:p w:rsidR="00E24C16" w:rsidRPr="00166B11" w:rsidRDefault="00E24C16" w:rsidP="00E24C16">
      <w:pPr>
        <w:spacing w:line="276" w:lineRule="auto"/>
        <w:ind w:hanging="65"/>
        <w:rPr>
          <w:sz w:val="22"/>
          <w:szCs w:val="22"/>
        </w:rPr>
      </w:pPr>
      <w:r w:rsidRPr="00166B11">
        <w:rPr>
          <w:sz w:val="22"/>
          <w:szCs w:val="22"/>
        </w:rPr>
        <w:t>e)  wydanie nakazu zajęcia majątku Wykonawcy lub zrzeczenia się przez Wykonawcę majątku na rzecz wierzyciela,</w:t>
      </w:r>
    </w:p>
    <w:p w:rsidR="00E24C16" w:rsidRPr="00166B11" w:rsidRDefault="00E24C16" w:rsidP="00E24C16">
      <w:pPr>
        <w:spacing w:line="276" w:lineRule="auto"/>
        <w:ind w:hanging="65"/>
        <w:rPr>
          <w:sz w:val="22"/>
          <w:szCs w:val="22"/>
        </w:rPr>
      </w:pPr>
      <w:r w:rsidRPr="00166B11">
        <w:rPr>
          <w:sz w:val="22"/>
          <w:szCs w:val="22"/>
        </w:rPr>
        <w:t>f) przystąpienia przez Wykonawcę do likwidacji swej firmy, również w razie likwidacji w celu przekształcenia lub restrukturyzacji.</w:t>
      </w:r>
    </w:p>
    <w:p w:rsidR="00E24C16" w:rsidRPr="00166B11" w:rsidRDefault="00E24C16" w:rsidP="00E47518">
      <w:pPr>
        <w:spacing w:line="276" w:lineRule="auto"/>
        <w:ind w:hanging="65"/>
        <w:rPr>
          <w:sz w:val="22"/>
          <w:szCs w:val="22"/>
        </w:rPr>
      </w:pPr>
      <w:r>
        <w:rPr>
          <w:sz w:val="22"/>
          <w:szCs w:val="22"/>
        </w:rPr>
        <w:t xml:space="preserve">g) </w:t>
      </w:r>
      <w:r w:rsidRPr="00166B11">
        <w:rPr>
          <w:sz w:val="22"/>
          <w:szCs w:val="22"/>
        </w:rPr>
        <w:t>Zamawiający może odstąpić od umowy również w przypadku zaistnienia istotnej zmiany okoliczności powodującej, że wykonanie umowy nie leży w interesie publicznym, czego nie można było przewidzieć przed zawarciem umowy. W takim przypadku Wykonawca może żądać jedyn</w:t>
      </w:r>
      <w:r w:rsidR="00DE0D75">
        <w:rPr>
          <w:sz w:val="22"/>
          <w:szCs w:val="22"/>
        </w:rPr>
        <w:t>ie wynagrodzenia należnego mu z </w:t>
      </w:r>
      <w:r w:rsidRPr="00166B11">
        <w:rPr>
          <w:sz w:val="22"/>
          <w:szCs w:val="22"/>
        </w:rPr>
        <w:t>tytułu rzeczywiście wykonanych prac, do dnia zawiadomienia go o odstąpieniu od umowy.</w:t>
      </w:r>
    </w:p>
    <w:p w:rsidR="00E24C16" w:rsidRPr="00166B11" w:rsidRDefault="00E24C16" w:rsidP="00CE53E0">
      <w:pPr>
        <w:pStyle w:val="Akapitzlist"/>
        <w:numPr>
          <w:ilvl w:val="0"/>
          <w:numId w:val="13"/>
        </w:numPr>
        <w:spacing w:line="276" w:lineRule="auto"/>
        <w:jc w:val="both"/>
        <w:rPr>
          <w:sz w:val="22"/>
          <w:szCs w:val="22"/>
        </w:rPr>
      </w:pPr>
      <w:r w:rsidRPr="00166B11">
        <w:rPr>
          <w:sz w:val="22"/>
          <w:szCs w:val="22"/>
        </w:rPr>
        <w:t>Wykonawcy przysługuje prawo odstąpienia od umowy, jeżeli Zamawiający odmawia bez uzasadnionej przyczyny odbioru robót lub odmawia podpisania protokołu odbioru.</w:t>
      </w:r>
    </w:p>
    <w:p w:rsidR="00E24C16" w:rsidRPr="00166B11" w:rsidRDefault="00E24C16" w:rsidP="00CE53E0">
      <w:pPr>
        <w:pStyle w:val="Akapitzlist"/>
        <w:numPr>
          <w:ilvl w:val="0"/>
          <w:numId w:val="13"/>
        </w:numPr>
        <w:spacing w:line="276" w:lineRule="auto"/>
        <w:jc w:val="both"/>
        <w:rPr>
          <w:sz w:val="22"/>
          <w:szCs w:val="22"/>
        </w:rPr>
      </w:pPr>
      <w:r w:rsidRPr="00166B11">
        <w:rPr>
          <w:sz w:val="22"/>
          <w:szCs w:val="22"/>
        </w:rPr>
        <w:t>Odstąpienie od umowy powinno nastąpić w formie pisemnej pod rygorem nieważności i powinno zawierać uzasadnienie.</w:t>
      </w:r>
    </w:p>
    <w:p w:rsidR="00E24C16" w:rsidRPr="00166B11" w:rsidRDefault="00E24C16" w:rsidP="00CE53E0">
      <w:pPr>
        <w:pStyle w:val="Akapitzlist"/>
        <w:numPr>
          <w:ilvl w:val="0"/>
          <w:numId w:val="13"/>
        </w:numPr>
        <w:spacing w:line="276" w:lineRule="auto"/>
        <w:jc w:val="both"/>
        <w:rPr>
          <w:sz w:val="22"/>
          <w:szCs w:val="22"/>
        </w:rPr>
      </w:pPr>
      <w:r w:rsidRPr="00166B11">
        <w:rPr>
          <w:sz w:val="22"/>
          <w:szCs w:val="22"/>
        </w:rPr>
        <w:t>W wypadku odstąpienia od umowy Wykonawcę oraz Zamawiającego obciążają następujące obowiązki:</w:t>
      </w:r>
    </w:p>
    <w:p w:rsidR="00E24C16" w:rsidRPr="00996BE8" w:rsidRDefault="00E24C16" w:rsidP="00E00297">
      <w:pPr>
        <w:spacing w:line="276" w:lineRule="auto"/>
        <w:ind w:hanging="65"/>
        <w:rPr>
          <w:sz w:val="22"/>
          <w:szCs w:val="22"/>
        </w:rPr>
      </w:pPr>
      <w:r w:rsidRPr="00996BE8">
        <w:rPr>
          <w:sz w:val="22"/>
          <w:szCs w:val="22"/>
        </w:rPr>
        <w:t xml:space="preserve">a)  w terminie do 14 dni </w:t>
      </w:r>
      <w:r w:rsidR="00E00297" w:rsidRPr="00996BE8">
        <w:rPr>
          <w:rFonts w:eastAsia="HG Mincho Light J"/>
          <w:color w:val="000000"/>
          <w:sz w:val="22"/>
          <w:szCs w:val="22"/>
        </w:rPr>
        <w:t xml:space="preserve">kalendarzowych </w:t>
      </w:r>
      <w:r w:rsidRPr="00996BE8">
        <w:rPr>
          <w:sz w:val="22"/>
          <w:szCs w:val="22"/>
        </w:rPr>
        <w:t xml:space="preserve">od daty odstąpienia od umowy Wykonawca przy udziale Zamawiającego sporządzi szczegółowy protokół inwentaryzacji robót w toku według stanu na dzień odstąpienia, </w:t>
      </w:r>
    </w:p>
    <w:p w:rsidR="00E24C16" w:rsidRPr="00996BE8" w:rsidRDefault="00E24C16" w:rsidP="00E00297">
      <w:pPr>
        <w:spacing w:line="276" w:lineRule="auto"/>
        <w:ind w:hanging="65"/>
        <w:rPr>
          <w:sz w:val="22"/>
          <w:szCs w:val="22"/>
        </w:rPr>
      </w:pPr>
      <w:r w:rsidRPr="00996BE8">
        <w:rPr>
          <w:sz w:val="22"/>
          <w:szCs w:val="22"/>
        </w:rPr>
        <w:t xml:space="preserve">b)  Wykonawca zabezpieczy przerwane roboty w zakresie obustronnie uzgodnionym na koszt tej strony, która odstąpiła od umowy, </w:t>
      </w:r>
    </w:p>
    <w:p w:rsidR="00E24C16" w:rsidRPr="00166B11" w:rsidRDefault="00E24C16" w:rsidP="00E00297">
      <w:pPr>
        <w:spacing w:line="276" w:lineRule="auto"/>
        <w:ind w:hanging="65"/>
        <w:rPr>
          <w:sz w:val="22"/>
          <w:szCs w:val="22"/>
        </w:rPr>
      </w:pPr>
      <w:r w:rsidRPr="00996BE8">
        <w:rPr>
          <w:sz w:val="22"/>
          <w:szCs w:val="22"/>
        </w:rPr>
        <w:t xml:space="preserve">c)  Wykonawca w terminie do 14 dni </w:t>
      </w:r>
      <w:r w:rsidR="00E00297" w:rsidRPr="00996BE8">
        <w:rPr>
          <w:rFonts w:eastAsia="HG Mincho Light J"/>
          <w:color w:val="000000"/>
          <w:sz w:val="22"/>
          <w:szCs w:val="22"/>
        </w:rPr>
        <w:t xml:space="preserve">kalendarzowych </w:t>
      </w:r>
      <w:r w:rsidRPr="00996BE8">
        <w:rPr>
          <w:sz w:val="22"/>
          <w:szCs w:val="22"/>
        </w:rPr>
        <w:t>od daty zakończenia inwentaryzacji usunie</w:t>
      </w:r>
      <w:r w:rsidRPr="00166B11">
        <w:rPr>
          <w:sz w:val="22"/>
          <w:szCs w:val="22"/>
        </w:rPr>
        <w:t xml:space="preserve"> </w:t>
      </w:r>
      <w:r w:rsidR="00E00297">
        <w:rPr>
          <w:sz w:val="22"/>
          <w:szCs w:val="22"/>
        </w:rPr>
        <w:t xml:space="preserve">   </w:t>
      </w:r>
      <w:r w:rsidRPr="00166B11">
        <w:rPr>
          <w:sz w:val="22"/>
          <w:szCs w:val="22"/>
        </w:rPr>
        <w:t>z terenu budowy urządzenia zaplecza przez niego dostarczone lub wzniesione i przekaże teren budowy Zamawiającemu.</w:t>
      </w:r>
    </w:p>
    <w:p w:rsidR="00E24C16" w:rsidRDefault="00E24C16" w:rsidP="00CE53E0">
      <w:pPr>
        <w:pStyle w:val="Akapitzlist"/>
        <w:numPr>
          <w:ilvl w:val="0"/>
          <w:numId w:val="13"/>
        </w:numPr>
        <w:spacing w:line="276" w:lineRule="auto"/>
        <w:jc w:val="both"/>
        <w:rPr>
          <w:sz w:val="22"/>
          <w:szCs w:val="22"/>
        </w:rPr>
      </w:pPr>
      <w:r w:rsidRPr="00166B11">
        <w:rPr>
          <w:sz w:val="22"/>
          <w:szCs w:val="22"/>
        </w:rPr>
        <w:t xml:space="preserve">W razie nie wywiązania się przez Wykonawcę z postanowień zapisu </w:t>
      </w:r>
      <w:r w:rsidR="00165C45" w:rsidRPr="00165C45">
        <w:rPr>
          <w:sz w:val="22"/>
          <w:szCs w:val="22"/>
        </w:rPr>
        <w:t>ust 4</w:t>
      </w:r>
      <w:r w:rsidRPr="00165C45">
        <w:rPr>
          <w:sz w:val="22"/>
          <w:szCs w:val="22"/>
        </w:rPr>
        <w:t xml:space="preserve"> lit. a, b i c Zamawiający</w:t>
      </w:r>
      <w:r w:rsidRPr="00166B11">
        <w:rPr>
          <w:sz w:val="22"/>
          <w:szCs w:val="22"/>
        </w:rPr>
        <w:t xml:space="preserve"> ma prawo sporządzić jednostronnie i na koszt Wykonawcy inwentaryzację robót wraz z protokołem przekazania terenu budowy, zawiadamiając o powyższym Wykonawcę.</w:t>
      </w:r>
    </w:p>
    <w:p w:rsidR="00E24C16" w:rsidRDefault="00E24C16" w:rsidP="00E24C16">
      <w:pPr>
        <w:pStyle w:val="Akapitzlist"/>
        <w:spacing w:line="276" w:lineRule="auto"/>
        <w:ind w:left="360"/>
        <w:rPr>
          <w:sz w:val="16"/>
          <w:szCs w:val="16"/>
        </w:rPr>
      </w:pPr>
    </w:p>
    <w:p w:rsidR="002232AA" w:rsidRDefault="002232AA" w:rsidP="00E24C16">
      <w:pPr>
        <w:pStyle w:val="Akapitzlist"/>
        <w:spacing w:line="276" w:lineRule="auto"/>
        <w:ind w:left="360"/>
        <w:rPr>
          <w:sz w:val="16"/>
          <w:szCs w:val="16"/>
        </w:rPr>
      </w:pPr>
    </w:p>
    <w:p w:rsidR="002232AA" w:rsidRDefault="002232AA" w:rsidP="00E24C16">
      <w:pPr>
        <w:pStyle w:val="Akapitzlist"/>
        <w:spacing w:line="276" w:lineRule="auto"/>
        <w:ind w:left="360"/>
        <w:rPr>
          <w:sz w:val="16"/>
          <w:szCs w:val="16"/>
        </w:rPr>
      </w:pPr>
    </w:p>
    <w:p w:rsidR="002232AA" w:rsidRDefault="002232AA" w:rsidP="00E24C16">
      <w:pPr>
        <w:pStyle w:val="Akapitzlist"/>
        <w:spacing w:line="276" w:lineRule="auto"/>
        <w:ind w:left="360"/>
        <w:rPr>
          <w:sz w:val="16"/>
          <w:szCs w:val="16"/>
        </w:rPr>
      </w:pPr>
    </w:p>
    <w:p w:rsidR="002232AA" w:rsidRDefault="002232AA" w:rsidP="00E24C16">
      <w:pPr>
        <w:pStyle w:val="Akapitzlist"/>
        <w:spacing w:line="276" w:lineRule="auto"/>
        <w:ind w:left="360"/>
        <w:rPr>
          <w:sz w:val="16"/>
          <w:szCs w:val="16"/>
        </w:rPr>
      </w:pPr>
    </w:p>
    <w:p w:rsidR="002232AA" w:rsidRPr="00222DB4" w:rsidRDefault="002232AA" w:rsidP="00E24C16">
      <w:pPr>
        <w:pStyle w:val="Akapitzlist"/>
        <w:spacing w:line="276" w:lineRule="auto"/>
        <w:ind w:left="360"/>
        <w:rPr>
          <w:sz w:val="16"/>
          <w:szCs w:val="16"/>
        </w:rPr>
      </w:pPr>
    </w:p>
    <w:p w:rsidR="00C97D2D" w:rsidRPr="00166B11" w:rsidRDefault="006F5D22" w:rsidP="00E24C16">
      <w:pPr>
        <w:spacing w:line="276" w:lineRule="auto"/>
        <w:jc w:val="center"/>
        <w:rPr>
          <w:b/>
          <w:sz w:val="22"/>
          <w:szCs w:val="22"/>
        </w:rPr>
      </w:pPr>
      <w:r>
        <w:rPr>
          <w:b/>
          <w:sz w:val="22"/>
          <w:szCs w:val="22"/>
        </w:rPr>
        <w:t>§ 1</w:t>
      </w:r>
      <w:r w:rsidR="00357F9D">
        <w:rPr>
          <w:b/>
          <w:sz w:val="22"/>
          <w:szCs w:val="22"/>
        </w:rPr>
        <w:t>3</w:t>
      </w:r>
    </w:p>
    <w:p w:rsidR="00E24C16" w:rsidRPr="00166B11" w:rsidRDefault="00E24C16" w:rsidP="00E24C16">
      <w:pPr>
        <w:spacing w:line="276" w:lineRule="auto"/>
        <w:jc w:val="center"/>
        <w:rPr>
          <w:b/>
          <w:sz w:val="22"/>
          <w:szCs w:val="22"/>
        </w:rPr>
      </w:pPr>
      <w:r>
        <w:rPr>
          <w:b/>
          <w:sz w:val="22"/>
          <w:szCs w:val="22"/>
        </w:rPr>
        <w:t>Zmiany postanowień umowy</w:t>
      </w:r>
    </w:p>
    <w:p w:rsidR="00E24C16" w:rsidRPr="00166B11" w:rsidRDefault="00E24C16" w:rsidP="00CE53E0">
      <w:pPr>
        <w:pStyle w:val="Akapitzlist"/>
        <w:numPr>
          <w:ilvl w:val="0"/>
          <w:numId w:val="18"/>
        </w:numPr>
        <w:spacing w:line="276" w:lineRule="auto"/>
        <w:jc w:val="both"/>
        <w:rPr>
          <w:sz w:val="22"/>
          <w:szCs w:val="22"/>
        </w:rPr>
      </w:pPr>
      <w:r w:rsidRPr="00166B11">
        <w:rPr>
          <w:sz w:val="22"/>
          <w:szCs w:val="22"/>
        </w:rPr>
        <w:t>Wszelkie zmiany treści niniejszej umowy wymagają formy pisemnej pod rygorem nieważności.</w:t>
      </w:r>
    </w:p>
    <w:p w:rsidR="00E24C16" w:rsidRPr="00166B11" w:rsidRDefault="00E24C16" w:rsidP="00CE53E0">
      <w:pPr>
        <w:pStyle w:val="Akapitzlist"/>
        <w:numPr>
          <w:ilvl w:val="0"/>
          <w:numId w:val="18"/>
        </w:numPr>
        <w:spacing w:line="276" w:lineRule="auto"/>
        <w:jc w:val="both"/>
        <w:rPr>
          <w:b/>
          <w:sz w:val="22"/>
          <w:szCs w:val="22"/>
        </w:rPr>
      </w:pPr>
      <w:r w:rsidRPr="00166B11">
        <w:rPr>
          <w:sz w:val="22"/>
          <w:szCs w:val="22"/>
        </w:rPr>
        <w:t>Zamawiający dopuszcza możliwości zmiany postanowień zawartej w przypadku wystąpienia niżej wymienionych  okoliczności, z uwzględnieniem podanych warunków ich wprowadzenia.</w:t>
      </w:r>
    </w:p>
    <w:p w:rsidR="00E24C16" w:rsidRPr="00A46E6F" w:rsidRDefault="00E24C16" w:rsidP="00CE53E0">
      <w:pPr>
        <w:pStyle w:val="Akapitzlist"/>
        <w:numPr>
          <w:ilvl w:val="1"/>
          <w:numId w:val="18"/>
        </w:numPr>
        <w:spacing w:line="276" w:lineRule="auto"/>
        <w:rPr>
          <w:sz w:val="22"/>
          <w:szCs w:val="22"/>
        </w:rPr>
      </w:pPr>
      <w:r w:rsidRPr="00A46E6F">
        <w:rPr>
          <w:b/>
          <w:sz w:val="22"/>
          <w:szCs w:val="22"/>
        </w:rPr>
        <w:t>Zmiana terminu</w:t>
      </w:r>
      <w:r w:rsidRPr="00A46E6F">
        <w:rPr>
          <w:sz w:val="22"/>
          <w:szCs w:val="22"/>
        </w:rPr>
        <w:t xml:space="preserve"> realizacji przedmiotu umowy może wystąpić w sytuacjach gdy:</w:t>
      </w:r>
    </w:p>
    <w:p w:rsidR="00E24C16" w:rsidRPr="00166B11" w:rsidRDefault="00E24C16" w:rsidP="00CE53E0">
      <w:pPr>
        <w:numPr>
          <w:ilvl w:val="0"/>
          <w:numId w:val="20"/>
        </w:numPr>
        <w:spacing w:line="276" w:lineRule="auto"/>
        <w:rPr>
          <w:sz w:val="22"/>
          <w:szCs w:val="22"/>
        </w:rPr>
      </w:pPr>
      <w:r w:rsidRPr="00996BE8">
        <w:rPr>
          <w:sz w:val="22"/>
          <w:szCs w:val="22"/>
        </w:rPr>
        <w:t xml:space="preserve">nastąpi zmiana stanu prawnego lub powszechnie obowiązujących przepisów prawa, powodująca  konieczność wprowadzenie </w:t>
      </w:r>
      <w:r w:rsidR="00996BE8" w:rsidRPr="00996BE8">
        <w:rPr>
          <w:sz w:val="22"/>
          <w:szCs w:val="22"/>
        </w:rPr>
        <w:t>innych rozwiązań, niż zakładane</w:t>
      </w:r>
      <w:r w:rsidR="00BF5D92" w:rsidRPr="00996BE8">
        <w:rPr>
          <w:sz w:val="22"/>
          <w:szCs w:val="22"/>
        </w:rPr>
        <w:t xml:space="preserve"> </w:t>
      </w:r>
      <w:r w:rsidRPr="00996BE8">
        <w:rPr>
          <w:sz w:val="22"/>
          <w:szCs w:val="22"/>
        </w:rPr>
        <w:t>lub</w:t>
      </w:r>
      <w:r w:rsidRPr="00166B11">
        <w:rPr>
          <w:sz w:val="22"/>
          <w:szCs w:val="22"/>
        </w:rPr>
        <w:t xml:space="preserve"> uzyskania dokumentów, które te przepisy narzucają, co w konsekwencji będzie miało wpływ na termin realizacji przedmiotu zamówienia,</w:t>
      </w:r>
    </w:p>
    <w:p w:rsidR="00E24C16" w:rsidRDefault="00E24C16" w:rsidP="00CE53E0">
      <w:pPr>
        <w:numPr>
          <w:ilvl w:val="0"/>
          <w:numId w:val="20"/>
        </w:numPr>
        <w:spacing w:line="276" w:lineRule="auto"/>
        <w:rPr>
          <w:sz w:val="22"/>
          <w:szCs w:val="22"/>
        </w:rPr>
      </w:pPr>
      <w:r w:rsidRPr="00166B11">
        <w:rPr>
          <w:sz w:val="22"/>
          <w:szCs w:val="22"/>
        </w:rPr>
        <w:t>wystąpi konieczność wykonania robót zamiennych, które będą miały wpływ na przedłużenie terminu wykonania przedmiotu umowy,</w:t>
      </w:r>
    </w:p>
    <w:p w:rsidR="00B46B23" w:rsidRPr="007A2D7A" w:rsidRDefault="00B46B23" w:rsidP="00CE53E0">
      <w:pPr>
        <w:numPr>
          <w:ilvl w:val="0"/>
          <w:numId w:val="20"/>
        </w:numPr>
        <w:spacing w:line="276" w:lineRule="auto"/>
        <w:rPr>
          <w:color w:val="000000" w:themeColor="text1"/>
          <w:sz w:val="22"/>
          <w:szCs w:val="22"/>
        </w:rPr>
      </w:pPr>
      <w:r w:rsidRPr="007A2D7A">
        <w:rPr>
          <w:color w:val="000000" w:themeColor="text1"/>
          <w:sz w:val="22"/>
          <w:szCs w:val="22"/>
        </w:rPr>
        <w:t>wystąpi konieczność zmiany zakresu przedmiotu umowy lub uwzględnienia wpływu innych przedsięwzięć i działań powiązanych z przedmiotem umowy,</w:t>
      </w:r>
    </w:p>
    <w:p w:rsidR="00B46B23" w:rsidRPr="007A2D7A" w:rsidRDefault="00B46B23" w:rsidP="00CE53E0">
      <w:pPr>
        <w:numPr>
          <w:ilvl w:val="0"/>
          <w:numId w:val="20"/>
        </w:numPr>
        <w:spacing w:line="276" w:lineRule="auto"/>
        <w:rPr>
          <w:color w:val="000000" w:themeColor="text1"/>
          <w:sz w:val="22"/>
          <w:szCs w:val="22"/>
        </w:rPr>
      </w:pPr>
      <w:r w:rsidRPr="007A2D7A">
        <w:rPr>
          <w:color w:val="000000" w:themeColor="text1"/>
          <w:sz w:val="22"/>
          <w:szCs w:val="22"/>
        </w:rPr>
        <w:t>wystąpi konieczność wykonania dodatkowych prac, wykraczających p</w:t>
      </w:r>
      <w:r w:rsidR="00DE0D75">
        <w:rPr>
          <w:color w:val="000000" w:themeColor="text1"/>
          <w:sz w:val="22"/>
          <w:szCs w:val="22"/>
        </w:rPr>
        <w:t>oza przedmiot umowy określony w </w:t>
      </w:r>
      <w:r w:rsidRPr="007A2D7A">
        <w:rPr>
          <w:color w:val="000000" w:themeColor="text1"/>
          <w:sz w:val="22"/>
          <w:szCs w:val="22"/>
        </w:rPr>
        <w:t xml:space="preserve">§ 1, a których wykonanie w sposób obiektywny </w:t>
      </w:r>
      <w:r w:rsidR="00F21117" w:rsidRPr="007A2D7A">
        <w:rPr>
          <w:color w:val="000000" w:themeColor="text1"/>
          <w:sz w:val="22"/>
          <w:szCs w:val="22"/>
        </w:rPr>
        <w:t>uniemożliwia terminowe zrealizowanie przedmiotu umowy,</w:t>
      </w:r>
    </w:p>
    <w:p w:rsidR="00E24C16" w:rsidRPr="00166B11" w:rsidRDefault="00E24C16" w:rsidP="00CE53E0">
      <w:pPr>
        <w:pStyle w:val="Akapitzlist"/>
        <w:numPr>
          <w:ilvl w:val="1"/>
          <w:numId w:val="18"/>
        </w:numPr>
        <w:spacing w:line="276" w:lineRule="auto"/>
        <w:jc w:val="both"/>
        <w:rPr>
          <w:sz w:val="22"/>
          <w:szCs w:val="22"/>
        </w:rPr>
      </w:pPr>
      <w:r w:rsidRPr="00166B11">
        <w:rPr>
          <w:b/>
          <w:sz w:val="22"/>
          <w:szCs w:val="22"/>
        </w:rPr>
        <w:t>Zmiana zakresu rzeczowego</w:t>
      </w:r>
      <w:r w:rsidRPr="00166B11">
        <w:rPr>
          <w:sz w:val="22"/>
          <w:szCs w:val="22"/>
        </w:rPr>
        <w:t xml:space="preserve"> (tj. zmiana materiałów, rozwiązań technicznych) niniejszej umowy będzie możliwa gdy:</w:t>
      </w:r>
    </w:p>
    <w:p w:rsidR="00E24C16" w:rsidRPr="00166B11" w:rsidRDefault="00E24C16" w:rsidP="00CE53E0">
      <w:pPr>
        <w:pStyle w:val="Akapitzlist"/>
        <w:numPr>
          <w:ilvl w:val="0"/>
          <w:numId w:val="21"/>
        </w:numPr>
        <w:spacing w:line="276" w:lineRule="auto"/>
        <w:jc w:val="both"/>
        <w:rPr>
          <w:sz w:val="22"/>
          <w:szCs w:val="22"/>
        </w:rPr>
      </w:pPr>
      <w:r w:rsidRPr="00166B11">
        <w:rPr>
          <w:sz w:val="22"/>
          <w:szCs w:val="22"/>
        </w:rPr>
        <w:t>wystąpi konieczność lub uzasadnienie dla zrealizowania przedmiotu umowy przy zastosowaniu innych rozwiązań technicznych lub materiałowych, niż przewidziane pierwotni</w:t>
      </w:r>
      <w:r w:rsidR="009C4DA0">
        <w:rPr>
          <w:sz w:val="22"/>
          <w:szCs w:val="22"/>
        </w:rPr>
        <w:t>e</w:t>
      </w:r>
      <w:r w:rsidRPr="00166B11">
        <w:rPr>
          <w:sz w:val="22"/>
          <w:szCs w:val="22"/>
        </w:rPr>
        <w:t>:</w:t>
      </w:r>
    </w:p>
    <w:p w:rsidR="00E24C16" w:rsidRPr="00166B11" w:rsidRDefault="00E24C16" w:rsidP="00CE53E0">
      <w:pPr>
        <w:pStyle w:val="Akapitzlist"/>
        <w:numPr>
          <w:ilvl w:val="1"/>
          <w:numId w:val="3"/>
        </w:numPr>
        <w:spacing w:line="276" w:lineRule="auto"/>
        <w:jc w:val="both"/>
        <w:rPr>
          <w:sz w:val="22"/>
          <w:szCs w:val="22"/>
        </w:rPr>
      </w:pPr>
      <w:r w:rsidRPr="00166B11">
        <w:rPr>
          <w:sz w:val="22"/>
          <w:szCs w:val="22"/>
        </w:rPr>
        <w:t>ze względu na zmianę obowiązującego prawa,</w:t>
      </w:r>
    </w:p>
    <w:p w:rsidR="00E24C16" w:rsidRPr="00166B11" w:rsidRDefault="00E24C16" w:rsidP="00CE53E0">
      <w:pPr>
        <w:pStyle w:val="Akapitzlist"/>
        <w:numPr>
          <w:ilvl w:val="1"/>
          <w:numId w:val="3"/>
        </w:numPr>
        <w:spacing w:line="276" w:lineRule="auto"/>
        <w:jc w:val="both"/>
        <w:rPr>
          <w:sz w:val="22"/>
          <w:szCs w:val="22"/>
        </w:rPr>
      </w:pPr>
      <w:r w:rsidRPr="00166B11">
        <w:rPr>
          <w:sz w:val="22"/>
          <w:szCs w:val="22"/>
        </w:rPr>
        <w:t xml:space="preserve">jeżeli rozwiązania te będą miały znaczący wpływ na poprawę parametrów technicznych, jakościowych lub obniżenie kosztów eksploatacji i konserwacji przedmiotu umowy lub poprawę bezpieczeństwa, </w:t>
      </w:r>
    </w:p>
    <w:p w:rsidR="00E24C16" w:rsidRPr="00166B11" w:rsidRDefault="00E24C16" w:rsidP="00CE53E0">
      <w:pPr>
        <w:pStyle w:val="Akapitzlist"/>
        <w:numPr>
          <w:ilvl w:val="1"/>
          <w:numId w:val="3"/>
        </w:numPr>
        <w:spacing w:line="276" w:lineRule="auto"/>
        <w:jc w:val="both"/>
        <w:rPr>
          <w:sz w:val="22"/>
          <w:szCs w:val="22"/>
        </w:rPr>
      </w:pPr>
      <w:r w:rsidRPr="00166B11">
        <w:rPr>
          <w:sz w:val="22"/>
          <w:szCs w:val="22"/>
        </w:rPr>
        <w:t>z uwagi na czasową lub całkowitą niedostępność mater</w:t>
      </w:r>
      <w:r w:rsidR="009B7ACD">
        <w:rPr>
          <w:sz w:val="22"/>
          <w:szCs w:val="22"/>
        </w:rPr>
        <w:t>iałów lub technologii</w:t>
      </w:r>
      <w:r w:rsidR="009B7ACD">
        <w:rPr>
          <w:sz w:val="22"/>
          <w:szCs w:val="22"/>
        </w:rPr>
        <w:br/>
        <w:t>np.</w:t>
      </w:r>
      <w:r w:rsidR="00F12B12">
        <w:rPr>
          <w:sz w:val="22"/>
          <w:szCs w:val="22"/>
        </w:rPr>
        <w:t xml:space="preserve"> </w:t>
      </w:r>
      <w:r w:rsidRPr="00166B11">
        <w:rPr>
          <w:sz w:val="22"/>
          <w:szCs w:val="22"/>
        </w:rPr>
        <w:t>z powodu zaprzestania produkcji,</w:t>
      </w:r>
    </w:p>
    <w:p w:rsidR="00E24C16" w:rsidRPr="00166B11" w:rsidRDefault="00E24C16" w:rsidP="00CE53E0">
      <w:pPr>
        <w:pStyle w:val="Akapitzlist"/>
        <w:numPr>
          <w:ilvl w:val="0"/>
          <w:numId w:val="21"/>
        </w:numPr>
        <w:spacing w:line="276" w:lineRule="auto"/>
        <w:jc w:val="both"/>
        <w:rPr>
          <w:sz w:val="22"/>
          <w:szCs w:val="22"/>
        </w:rPr>
      </w:pPr>
      <w:r w:rsidRPr="00166B11">
        <w:rPr>
          <w:sz w:val="22"/>
          <w:szCs w:val="22"/>
        </w:rPr>
        <w:t>nastąpi konieczność wykonania prac zamiennych , bez których wykonanie przedmiotu umowy byłoby niemożliwe lub obarczone błędem.</w:t>
      </w:r>
    </w:p>
    <w:p w:rsidR="00CB34A5" w:rsidRPr="0074223D" w:rsidRDefault="00F21117" w:rsidP="00CE53E0">
      <w:pPr>
        <w:pStyle w:val="Akapitzlist"/>
        <w:numPr>
          <w:ilvl w:val="1"/>
          <w:numId w:val="18"/>
        </w:numPr>
        <w:spacing w:line="276" w:lineRule="auto"/>
        <w:jc w:val="both"/>
        <w:rPr>
          <w:color w:val="000000" w:themeColor="text1"/>
          <w:sz w:val="22"/>
          <w:szCs w:val="22"/>
        </w:rPr>
      </w:pPr>
      <w:r w:rsidRPr="007A2D7A">
        <w:rPr>
          <w:b/>
          <w:color w:val="000000" w:themeColor="text1"/>
          <w:sz w:val="22"/>
          <w:szCs w:val="22"/>
        </w:rPr>
        <w:t>Zmiana wysokości wynagrodzenia</w:t>
      </w:r>
      <w:r w:rsidRPr="007A2D7A">
        <w:rPr>
          <w:color w:val="000000" w:themeColor="text1"/>
          <w:sz w:val="22"/>
          <w:szCs w:val="22"/>
        </w:rPr>
        <w:t xml:space="preserve"> za wykonanie przedmiotu zamówienia w przypadku wystąpienia prac, o których mowa w </w:t>
      </w:r>
      <w:r w:rsidRPr="0074223D">
        <w:rPr>
          <w:color w:val="000000" w:themeColor="text1"/>
          <w:sz w:val="22"/>
          <w:szCs w:val="22"/>
        </w:rPr>
        <w:t xml:space="preserve">pkt 2.1 lit. d </w:t>
      </w:r>
      <w:r w:rsidR="005E081E" w:rsidRPr="0074223D">
        <w:rPr>
          <w:color w:val="000000" w:themeColor="text1"/>
          <w:sz w:val="22"/>
          <w:szCs w:val="22"/>
        </w:rPr>
        <w:t xml:space="preserve">oraz pkt 2.2 lit. </w:t>
      </w:r>
      <w:r w:rsidR="008E7609">
        <w:rPr>
          <w:color w:val="000000" w:themeColor="text1"/>
          <w:sz w:val="22"/>
          <w:szCs w:val="22"/>
        </w:rPr>
        <w:t>b</w:t>
      </w:r>
    </w:p>
    <w:p w:rsidR="00F21117" w:rsidRPr="007A2D7A" w:rsidRDefault="00F21117" w:rsidP="00CE53E0">
      <w:pPr>
        <w:pStyle w:val="Akapitzlist"/>
        <w:numPr>
          <w:ilvl w:val="0"/>
          <w:numId w:val="18"/>
        </w:numPr>
        <w:spacing w:line="276" w:lineRule="auto"/>
        <w:jc w:val="both"/>
        <w:rPr>
          <w:color w:val="000000" w:themeColor="text1"/>
          <w:sz w:val="22"/>
          <w:szCs w:val="22"/>
        </w:rPr>
      </w:pPr>
      <w:r w:rsidRPr="007A2D7A">
        <w:rPr>
          <w:color w:val="000000" w:themeColor="text1"/>
          <w:sz w:val="22"/>
          <w:szCs w:val="22"/>
        </w:rPr>
        <w:t>W przypadku wystąpienia prac, o k</w:t>
      </w:r>
      <w:r w:rsidR="00985DD7">
        <w:rPr>
          <w:color w:val="000000" w:themeColor="text1"/>
          <w:sz w:val="22"/>
          <w:szCs w:val="22"/>
        </w:rPr>
        <w:t>tórych mowa w pkt 2.1 lit, d</w:t>
      </w:r>
      <w:r w:rsidR="005E081E" w:rsidRPr="007A2D7A">
        <w:rPr>
          <w:color w:val="000000" w:themeColor="text1"/>
          <w:sz w:val="22"/>
          <w:szCs w:val="22"/>
        </w:rPr>
        <w:t xml:space="preserve"> oraz pkt 2.2.</w:t>
      </w:r>
      <w:r w:rsidRPr="007A2D7A">
        <w:rPr>
          <w:color w:val="000000" w:themeColor="text1"/>
          <w:sz w:val="22"/>
          <w:szCs w:val="22"/>
        </w:rPr>
        <w:t xml:space="preserve"> Wykonawca zobowiązany jest stosować nośniki cenotwórcze RMS (dla woj. podkarpackiego) oraz ceny nie wyższe od średnich cen robocizny, materiałów i sprzętu opublikowanych przez INTERCENBUD za</w:t>
      </w:r>
      <w:r w:rsidR="00DE0D75">
        <w:rPr>
          <w:color w:val="000000" w:themeColor="text1"/>
          <w:sz w:val="22"/>
          <w:szCs w:val="22"/>
        </w:rPr>
        <w:t xml:space="preserve"> okres poprzedniego kwartału, w </w:t>
      </w:r>
      <w:r w:rsidRPr="007A2D7A">
        <w:rPr>
          <w:color w:val="000000" w:themeColor="text1"/>
          <w:sz w:val="22"/>
          <w:szCs w:val="22"/>
        </w:rPr>
        <w:t>którym wykonywane będą roboty. Na powyższe roboty Wykonawca przedłoży Zamawiającemu kosztorys.</w:t>
      </w:r>
    </w:p>
    <w:p w:rsidR="00CB34A5" w:rsidRPr="007A2D7A" w:rsidRDefault="00CB34A5" w:rsidP="00CE53E0">
      <w:pPr>
        <w:pStyle w:val="Akapitzlist"/>
        <w:numPr>
          <w:ilvl w:val="0"/>
          <w:numId w:val="18"/>
        </w:numPr>
        <w:spacing w:line="276" w:lineRule="auto"/>
        <w:jc w:val="both"/>
        <w:rPr>
          <w:color w:val="000000" w:themeColor="text1"/>
          <w:sz w:val="22"/>
          <w:szCs w:val="22"/>
        </w:rPr>
      </w:pPr>
      <w:r w:rsidRPr="007A2D7A">
        <w:rPr>
          <w:color w:val="000000" w:themeColor="text1"/>
          <w:sz w:val="22"/>
          <w:szCs w:val="22"/>
        </w:rPr>
        <w:t>Zamawiający dopuszcza zmiany umowy w razie wystąpienia okoliczności związanych z COVID-19, mogących mieć wpływ na należyte wykonanie umowy na zasadach i w trybie odrębnie uregulowanym w przepisach prawa.</w:t>
      </w:r>
    </w:p>
    <w:p w:rsidR="0055299E" w:rsidRPr="007A2D7A" w:rsidRDefault="0055299E" w:rsidP="00CE53E0">
      <w:pPr>
        <w:pStyle w:val="Akapitzlist"/>
        <w:numPr>
          <w:ilvl w:val="0"/>
          <w:numId w:val="18"/>
        </w:numPr>
        <w:spacing w:line="276" w:lineRule="auto"/>
        <w:jc w:val="both"/>
        <w:rPr>
          <w:color w:val="000000" w:themeColor="text1"/>
          <w:sz w:val="22"/>
          <w:szCs w:val="22"/>
        </w:rPr>
      </w:pPr>
      <w:r w:rsidRPr="007A2D7A">
        <w:rPr>
          <w:color w:val="000000" w:themeColor="text1"/>
          <w:sz w:val="22"/>
          <w:szCs w:val="22"/>
        </w:rPr>
        <w:t xml:space="preserve">W przypadku wystąpienia sytuacji, o których mowa w ust. 2 pkt 2.1., termin realizacji </w:t>
      </w:r>
      <w:r w:rsidR="00CB34A5" w:rsidRPr="007A2D7A">
        <w:rPr>
          <w:color w:val="000000" w:themeColor="text1"/>
          <w:sz w:val="22"/>
          <w:szCs w:val="22"/>
        </w:rPr>
        <w:t>przedmiotu umowy może ulec wydłużeniu o czas trwania okoliczności stanowiących przeszkodę w terminowej i zgodnej z umową realizacji przedmiotu umowy. Zamawiający wymaga aby w przypadku wystąpienia sytuacji, o których mowa w ust. 2 pkt 2.1. Wykonawca pisemnie zgłosił powyższe Zamawiającemu.</w:t>
      </w:r>
    </w:p>
    <w:p w:rsidR="00E24C16" w:rsidRPr="00166B11" w:rsidRDefault="00E24C16" w:rsidP="00CE53E0">
      <w:pPr>
        <w:pStyle w:val="Akapitzlist"/>
        <w:numPr>
          <w:ilvl w:val="0"/>
          <w:numId w:val="18"/>
        </w:numPr>
        <w:spacing w:line="276" w:lineRule="auto"/>
        <w:jc w:val="both"/>
        <w:rPr>
          <w:b/>
          <w:sz w:val="22"/>
          <w:szCs w:val="22"/>
        </w:rPr>
      </w:pPr>
      <w:r w:rsidRPr="00166B11">
        <w:rPr>
          <w:sz w:val="22"/>
          <w:szCs w:val="22"/>
        </w:rPr>
        <w:t>Inicjatorem zmian może być Zamawiający lub Wykonawca poprzez pisemne wystąpienie, w chwili  zaistnienia okoliczności wymienionych w niniejszym paragrafie, zawierające opis proponowanej zmiany umowy, jej uzasadnienie,  termin wykonania przedmiotu umowy.</w:t>
      </w:r>
    </w:p>
    <w:p w:rsidR="00E24C16" w:rsidRPr="00C97D2D" w:rsidRDefault="00E24C16" w:rsidP="00CE53E0">
      <w:pPr>
        <w:pStyle w:val="Akapitzlist"/>
        <w:numPr>
          <w:ilvl w:val="0"/>
          <w:numId w:val="18"/>
        </w:numPr>
        <w:spacing w:line="276" w:lineRule="auto"/>
        <w:jc w:val="both"/>
        <w:rPr>
          <w:b/>
          <w:sz w:val="22"/>
          <w:szCs w:val="22"/>
        </w:rPr>
      </w:pPr>
      <w:r w:rsidRPr="00C97D2D">
        <w:rPr>
          <w:sz w:val="22"/>
          <w:szCs w:val="22"/>
        </w:rPr>
        <w:t xml:space="preserve">Zmiany umowy mogą wystąpić wyłącznie za zgodą obu stron umowy i </w:t>
      </w:r>
      <w:r w:rsidR="000873A4" w:rsidRPr="00C97D2D">
        <w:rPr>
          <w:sz w:val="22"/>
          <w:szCs w:val="22"/>
        </w:rPr>
        <w:t xml:space="preserve">pod warunkiem, że </w:t>
      </w:r>
      <w:r w:rsidRPr="00C97D2D">
        <w:rPr>
          <w:sz w:val="22"/>
          <w:szCs w:val="22"/>
        </w:rPr>
        <w:t xml:space="preserve">nie spowodują zmian wynagrodzenia umownego, o którym nowa w § </w:t>
      </w:r>
      <w:r w:rsidR="00C97D2D" w:rsidRPr="00C97D2D">
        <w:rPr>
          <w:sz w:val="22"/>
          <w:szCs w:val="22"/>
        </w:rPr>
        <w:t>7</w:t>
      </w:r>
      <w:r w:rsidRPr="00C97D2D">
        <w:rPr>
          <w:sz w:val="22"/>
          <w:szCs w:val="22"/>
        </w:rPr>
        <w:t xml:space="preserve"> </w:t>
      </w:r>
      <w:r w:rsidR="00003302" w:rsidRPr="00C97D2D">
        <w:rPr>
          <w:sz w:val="22"/>
          <w:szCs w:val="22"/>
        </w:rPr>
        <w:t>ust. 1</w:t>
      </w:r>
      <w:r w:rsidR="00357F9D">
        <w:rPr>
          <w:sz w:val="22"/>
          <w:szCs w:val="22"/>
        </w:rPr>
        <w:t>, z zastrzeżeniem ust. 2 pkt. 2.</w:t>
      </w:r>
      <w:r w:rsidR="008E7609">
        <w:rPr>
          <w:sz w:val="22"/>
          <w:szCs w:val="22"/>
        </w:rPr>
        <w:t>3</w:t>
      </w:r>
      <w:r w:rsidR="00357F9D">
        <w:rPr>
          <w:sz w:val="22"/>
          <w:szCs w:val="22"/>
        </w:rPr>
        <w:t>.</w:t>
      </w:r>
    </w:p>
    <w:p w:rsidR="00222DB4" w:rsidRPr="0082024D" w:rsidRDefault="00E24C16" w:rsidP="00CE53E0">
      <w:pPr>
        <w:pStyle w:val="Akapitzlist"/>
        <w:numPr>
          <w:ilvl w:val="0"/>
          <w:numId w:val="18"/>
        </w:numPr>
        <w:spacing w:line="276" w:lineRule="auto"/>
        <w:jc w:val="both"/>
        <w:rPr>
          <w:b/>
          <w:sz w:val="22"/>
          <w:szCs w:val="22"/>
        </w:rPr>
      </w:pPr>
      <w:r w:rsidRPr="00166B11">
        <w:rPr>
          <w:sz w:val="22"/>
          <w:szCs w:val="22"/>
        </w:rPr>
        <w:t>Wszystkie postanowienia wskazane w niniejszym paragrafie stanowią katalog zmian, na które Zamawiający może wyrazić zgodę. Nie stanowią jednocześnie zobowiązania do wyrażenia takiej zgody.</w:t>
      </w:r>
    </w:p>
    <w:p w:rsidR="00222DB4" w:rsidRDefault="00222DB4" w:rsidP="009E2737">
      <w:pPr>
        <w:spacing w:line="276" w:lineRule="auto"/>
        <w:ind w:left="0" w:firstLine="0"/>
        <w:jc w:val="center"/>
        <w:rPr>
          <w:rFonts w:eastAsiaTheme="minorHAnsi"/>
          <w:b/>
          <w:sz w:val="16"/>
          <w:szCs w:val="16"/>
          <w:lang w:eastAsia="en-US"/>
        </w:rPr>
      </w:pPr>
    </w:p>
    <w:p w:rsidR="002232AA" w:rsidRDefault="002232AA" w:rsidP="009E2737">
      <w:pPr>
        <w:spacing w:line="276" w:lineRule="auto"/>
        <w:ind w:left="0" w:firstLine="0"/>
        <w:jc w:val="center"/>
        <w:rPr>
          <w:rFonts w:eastAsiaTheme="minorHAnsi"/>
          <w:b/>
          <w:sz w:val="16"/>
          <w:szCs w:val="16"/>
          <w:lang w:eastAsia="en-US"/>
        </w:rPr>
      </w:pPr>
    </w:p>
    <w:p w:rsidR="002232AA" w:rsidRPr="00357F9D" w:rsidRDefault="002232AA" w:rsidP="009E2737">
      <w:pPr>
        <w:spacing w:line="276" w:lineRule="auto"/>
        <w:ind w:left="0" w:firstLine="0"/>
        <w:jc w:val="center"/>
        <w:rPr>
          <w:rFonts w:eastAsiaTheme="minorHAnsi"/>
          <w:b/>
          <w:sz w:val="16"/>
          <w:szCs w:val="16"/>
          <w:lang w:eastAsia="en-US"/>
        </w:rPr>
      </w:pPr>
    </w:p>
    <w:p w:rsidR="00C97D2D" w:rsidRPr="00F5306A" w:rsidRDefault="006F5D22" w:rsidP="009E2737">
      <w:pPr>
        <w:spacing w:line="276" w:lineRule="auto"/>
        <w:ind w:left="0" w:firstLine="0"/>
        <w:jc w:val="center"/>
        <w:rPr>
          <w:rFonts w:eastAsiaTheme="minorHAnsi"/>
          <w:b/>
          <w:sz w:val="22"/>
          <w:szCs w:val="22"/>
          <w:lang w:eastAsia="en-US"/>
        </w:rPr>
      </w:pPr>
      <w:r>
        <w:rPr>
          <w:rFonts w:eastAsiaTheme="minorHAnsi"/>
          <w:b/>
          <w:sz w:val="22"/>
          <w:szCs w:val="22"/>
          <w:lang w:eastAsia="en-US"/>
        </w:rPr>
        <w:t>§ 1</w:t>
      </w:r>
      <w:r w:rsidR="00357F9D">
        <w:rPr>
          <w:rFonts w:eastAsiaTheme="minorHAnsi"/>
          <w:b/>
          <w:sz w:val="22"/>
          <w:szCs w:val="22"/>
          <w:lang w:eastAsia="en-US"/>
        </w:rPr>
        <w:t>4</w:t>
      </w:r>
    </w:p>
    <w:p w:rsidR="009E2737" w:rsidRPr="00F5306A" w:rsidRDefault="009E2737" w:rsidP="009E2737">
      <w:pPr>
        <w:spacing w:line="276" w:lineRule="auto"/>
        <w:ind w:left="0" w:firstLine="0"/>
        <w:jc w:val="center"/>
        <w:rPr>
          <w:rFonts w:eastAsiaTheme="minorHAnsi"/>
          <w:b/>
          <w:sz w:val="22"/>
          <w:szCs w:val="22"/>
          <w:lang w:eastAsia="en-US"/>
        </w:rPr>
      </w:pPr>
      <w:r w:rsidRPr="00F5306A">
        <w:rPr>
          <w:rFonts w:eastAsiaTheme="minorHAnsi"/>
          <w:b/>
          <w:sz w:val="22"/>
          <w:szCs w:val="22"/>
          <w:lang w:eastAsia="en-US"/>
        </w:rPr>
        <w:t>Klauzule dotyczące ochrony danych osobowych</w:t>
      </w:r>
    </w:p>
    <w:p w:rsidR="009E2737" w:rsidRPr="0062726A" w:rsidRDefault="009E2737" w:rsidP="009E2737">
      <w:pPr>
        <w:autoSpaceDE w:val="0"/>
        <w:autoSpaceDN w:val="0"/>
        <w:adjustRightInd w:val="0"/>
        <w:spacing w:line="276" w:lineRule="auto"/>
        <w:ind w:left="0" w:firstLine="0"/>
        <w:rPr>
          <w:sz w:val="22"/>
          <w:szCs w:val="22"/>
        </w:rPr>
      </w:pPr>
      <w:r w:rsidRPr="0062726A">
        <w:rPr>
          <w:sz w:val="22"/>
          <w:szCs w:val="22"/>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 (ogólne rozporządzenie o ochronie danych) (Dz. Urz. UE  L 119 z 04.05.2016, str. 1 ) dalej „RODO” Zamawiający informuje, że:</w:t>
      </w:r>
    </w:p>
    <w:p w:rsidR="009E2737" w:rsidRDefault="009E2737" w:rsidP="00CE53E0">
      <w:pPr>
        <w:pStyle w:val="Akapitzlist"/>
        <w:numPr>
          <w:ilvl w:val="3"/>
          <w:numId w:val="19"/>
        </w:numPr>
        <w:autoSpaceDE w:val="0"/>
        <w:autoSpaceDN w:val="0"/>
        <w:adjustRightInd w:val="0"/>
        <w:spacing w:line="276" w:lineRule="auto"/>
        <w:jc w:val="both"/>
        <w:rPr>
          <w:sz w:val="22"/>
          <w:szCs w:val="22"/>
        </w:rPr>
      </w:pPr>
      <w:r w:rsidRPr="0062726A">
        <w:rPr>
          <w:sz w:val="22"/>
          <w:szCs w:val="22"/>
        </w:rPr>
        <w:t>Administratorem danych osobowych pozyskanych w przedmiotowym postępowaniu bezpośrednio od osób fizycznych jest Komendant Bieszczadzkiego Oddziału Straży Granicznej,</w:t>
      </w:r>
      <w:r w:rsidR="002B1628">
        <w:rPr>
          <w:sz w:val="22"/>
          <w:szCs w:val="22"/>
        </w:rPr>
        <w:t xml:space="preserve"> </w:t>
      </w:r>
      <w:r w:rsidRPr="0062726A">
        <w:rPr>
          <w:sz w:val="22"/>
          <w:szCs w:val="22"/>
        </w:rPr>
        <w:t>ul. Mickiewicza 34, 37 – 700 Przemyśl.</w:t>
      </w:r>
    </w:p>
    <w:p w:rsidR="009E2737" w:rsidRPr="0095728F" w:rsidRDefault="009E2737" w:rsidP="00CE53E0">
      <w:pPr>
        <w:pStyle w:val="Akapitzlist"/>
        <w:numPr>
          <w:ilvl w:val="3"/>
          <w:numId w:val="19"/>
        </w:numPr>
        <w:autoSpaceDE w:val="0"/>
        <w:autoSpaceDN w:val="0"/>
        <w:adjustRightInd w:val="0"/>
        <w:spacing w:line="276" w:lineRule="auto"/>
        <w:jc w:val="both"/>
        <w:rPr>
          <w:sz w:val="22"/>
          <w:szCs w:val="22"/>
        </w:rPr>
      </w:pPr>
      <w:r w:rsidRPr="0062726A">
        <w:rPr>
          <w:sz w:val="22"/>
          <w:szCs w:val="22"/>
        </w:rPr>
        <w:t>W sprawach związanych z przetwarzaniem danych osobowych, można kontaktować się</w:t>
      </w:r>
      <w:r w:rsidR="002B1628">
        <w:rPr>
          <w:sz w:val="22"/>
          <w:szCs w:val="22"/>
        </w:rPr>
        <w:t xml:space="preserve"> </w:t>
      </w:r>
      <w:r w:rsidRPr="0062726A">
        <w:rPr>
          <w:sz w:val="22"/>
          <w:szCs w:val="22"/>
        </w:rPr>
        <w:t xml:space="preserve">z Inspektorem Ochrony Danych  Osobowych tj. Naczelnikiem Wydziału Ochrony Informacji </w:t>
      </w:r>
      <w:proofErr w:type="spellStart"/>
      <w:r w:rsidRPr="0062726A">
        <w:rPr>
          <w:sz w:val="22"/>
          <w:szCs w:val="22"/>
        </w:rPr>
        <w:t>BiOSG</w:t>
      </w:r>
      <w:proofErr w:type="spellEnd"/>
      <w:r w:rsidRPr="0062726A">
        <w:rPr>
          <w:sz w:val="22"/>
          <w:szCs w:val="22"/>
        </w:rPr>
        <w:t xml:space="preserve">, ul. Mickiewicza 34, 37 – 700 </w:t>
      </w:r>
      <w:r w:rsidRPr="0095728F">
        <w:rPr>
          <w:sz w:val="22"/>
          <w:szCs w:val="22"/>
        </w:rPr>
        <w:t xml:space="preserve">Przemyśl, tel. +48 16/6732110, za pośrednictwem adresu e-mail: </w:t>
      </w:r>
      <w:hyperlink r:id="rId8" w:history="1">
        <w:r w:rsidRPr="0095728F">
          <w:rPr>
            <w:rStyle w:val="Hipercze"/>
            <w:color w:val="auto"/>
            <w:sz w:val="22"/>
            <w:szCs w:val="22"/>
          </w:rPr>
          <w:t>woin.biosg@strazgraniczna.pl</w:t>
        </w:r>
      </w:hyperlink>
      <w:r w:rsidRPr="0095728F">
        <w:rPr>
          <w:sz w:val="22"/>
          <w:szCs w:val="22"/>
        </w:rPr>
        <w:t xml:space="preserve"> </w:t>
      </w:r>
    </w:p>
    <w:p w:rsidR="009E2737" w:rsidRPr="00192AEA" w:rsidRDefault="009E2737" w:rsidP="00CE53E0">
      <w:pPr>
        <w:pStyle w:val="Akapitzlist"/>
        <w:numPr>
          <w:ilvl w:val="3"/>
          <w:numId w:val="19"/>
        </w:numPr>
        <w:autoSpaceDE w:val="0"/>
        <w:autoSpaceDN w:val="0"/>
        <w:adjustRightInd w:val="0"/>
        <w:spacing w:line="276" w:lineRule="auto"/>
        <w:jc w:val="both"/>
        <w:rPr>
          <w:sz w:val="22"/>
          <w:szCs w:val="22"/>
        </w:rPr>
      </w:pPr>
      <w:r w:rsidRPr="00192AEA">
        <w:rPr>
          <w:sz w:val="22"/>
          <w:szCs w:val="22"/>
        </w:rPr>
        <w:t>Dane osobowe Wykonawcy przetwarzane będą na podstawie art. 6 ust. 1</w:t>
      </w:r>
      <w:r w:rsidR="00DE0D75">
        <w:rPr>
          <w:sz w:val="22"/>
          <w:szCs w:val="22"/>
        </w:rPr>
        <w:t xml:space="preserve"> lit. c RODO w celu związanym z </w:t>
      </w:r>
      <w:r w:rsidRPr="00192AEA">
        <w:rPr>
          <w:sz w:val="22"/>
          <w:szCs w:val="22"/>
        </w:rPr>
        <w:t xml:space="preserve">realizacją przedmiotu umowy. </w:t>
      </w:r>
    </w:p>
    <w:p w:rsidR="009E2737" w:rsidRPr="00192AEA" w:rsidRDefault="009E2737" w:rsidP="00CE53E0">
      <w:pPr>
        <w:pStyle w:val="Akapitzlist"/>
        <w:numPr>
          <w:ilvl w:val="3"/>
          <w:numId w:val="19"/>
        </w:numPr>
        <w:autoSpaceDE w:val="0"/>
        <w:autoSpaceDN w:val="0"/>
        <w:adjustRightInd w:val="0"/>
        <w:spacing w:line="276" w:lineRule="auto"/>
        <w:jc w:val="both"/>
        <w:rPr>
          <w:sz w:val="22"/>
          <w:szCs w:val="22"/>
        </w:rPr>
      </w:pPr>
      <w:r w:rsidRPr="00192AEA">
        <w:rPr>
          <w:sz w:val="22"/>
          <w:szCs w:val="22"/>
        </w:rPr>
        <w:t>Dane osobowe zbierane są w celu kontroli wejścia na teren podlegający ochronie.</w:t>
      </w:r>
    </w:p>
    <w:p w:rsidR="009E2737" w:rsidRPr="007A1965" w:rsidRDefault="009E2737" w:rsidP="00CE53E0">
      <w:pPr>
        <w:pStyle w:val="Akapitzlist"/>
        <w:numPr>
          <w:ilvl w:val="3"/>
          <w:numId w:val="19"/>
        </w:numPr>
        <w:autoSpaceDE w:val="0"/>
        <w:autoSpaceDN w:val="0"/>
        <w:adjustRightInd w:val="0"/>
        <w:spacing w:line="276" w:lineRule="auto"/>
        <w:jc w:val="both"/>
        <w:rPr>
          <w:color w:val="FF0000"/>
          <w:sz w:val="22"/>
          <w:szCs w:val="22"/>
        </w:rPr>
      </w:pPr>
      <w:r w:rsidRPr="007A1965">
        <w:rPr>
          <w:sz w:val="22"/>
          <w:szCs w:val="22"/>
        </w:rPr>
        <w:t>W odniesieniu do ww. danych osobowych decyzje nie będą podejmowane w sposób zautomatyzowany, stosownie do art. 22 RODO.</w:t>
      </w:r>
    </w:p>
    <w:p w:rsidR="009E2737" w:rsidRPr="00B774A3" w:rsidRDefault="009E2737" w:rsidP="00CE53E0">
      <w:pPr>
        <w:pStyle w:val="Akapitzlist"/>
        <w:numPr>
          <w:ilvl w:val="3"/>
          <w:numId w:val="19"/>
        </w:numPr>
        <w:autoSpaceDE w:val="0"/>
        <w:autoSpaceDN w:val="0"/>
        <w:adjustRightInd w:val="0"/>
        <w:spacing w:line="276" w:lineRule="auto"/>
        <w:rPr>
          <w:sz w:val="22"/>
          <w:szCs w:val="22"/>
        </w:rPr>
      </w:pPr>
      <w:r w:rsidRPr="00B774A3">
        <w:rPr>
          <w:sz w:val="22"/>
          <w:szCs w:val="22"/>
        </w:rPr>
        <w:t>Podstawę prawną przetwarzania danych osobowych stanowi :</w:t>
      </w:r>
    </w:p>
    <w:p w:rsidR="009E2737" w:rsidRPr="003026FF" w:rsidRDefault="009E2737" w:rsidP="00CE53E0">
      <w:pPr>
        <w:pStyle w:val="Akapitzlist"/>
        <w:numPr>
          <w:ilvl w:val="0"/>
          <w:numId w:val="4"/>
        </w:numPr>
        <w:autoSpaceDE w:val="0"/>
        <w:autoSpaceDN w:val="0"/>
        <w:adjustRightInd w:val="0"/>
        <w:spacing w:line="276" w:lineRule="auto"/>
        <w:jc w:val="both"/>
        <w:rPr>
          <w:sz w:val="22"/>
          <w:szCs w:val="22"/>
        </w:rPr>
      </w:pPr>
      <w:r w:rsidRPr="00951D72">
        <w:rPr>
          <w:sz w:val="22"/>
          <w:szCs w:val="22"/>
        </w:rPr>
        <w:t>ustawa o ochroni</w:t>
      </w:r>
      <w:r>
        <w:rPr>
          <w:sz w:val="22"/>
          <w:szCs w:val="22"/>
        </w:rPr>
        <w:t xml:space="preserve">e danych osobowych z dnia 10 maja </w:t>
      </w:r>
      <w:r w:rsidRPr="00951D72">
        <w:rPr>
          <w:sz w:val="22"/>
          <w:szCs w:val="22"/>
        </w:rPr>
        <w:t>2018 r</w:t>
      </w:r>
      <w:r w:rsidRPr="003026FF">
        <w:rPr>
          <w:sz w:val="22"/>
          <w:szCs w:val="22"/>
        </w:rPr>
        <w:t>. (Dz. U. z 201</w:t>
      </w:r>
      <w:r w:rsidR="000F6733">
        <w:rPr>
          <w:sz w:val="22"/>
          <w:szCs w:val="22"/>
        </w:rPr>
        <w:t>9</w:t>
      </w:r>
      <w:r w:rsidRPr="003026FF">
        <w:rPr>
          <w:sz w:val="22"/>
          <w:szCs w:val="22"/>
        </w:rPr>
        <w:t xml:space="preserve"> r. poz. 1</w:t>
      </w:r>
      <w:r w:rsidR="000F6733">
        <w:rPr>
          <w:sz w:val="22"/>
          <w:szCs w:val="22"/>
        </w:rPr>
        <w:t>781</w:t>
      </w:r>
      <w:r>
        <w:rPr>
          <w:sz w:val="22"/>
          <w:szCs w:val="22"/>
        </w:rPr>
        <w:t xml:space="preserve"> z późn. zm.</w:t>
      </w:r>
      <w:r w:rsidRPr="003026FF">
        <w:rPr>
          <w:sz w:val="22"/>
          <w:szCs w:val="22"/>
        </w:rPr>
        <w:t xml:space="preserve">), </w:t>
      </w:r>
    </w:p>
    <w:p w:rsidR="009E2737" w:rsidRPr="00951D72" w:rsidRDefault="009E2737" w:rsidP="00CE53E0">
      <w:pPr>
        <w:pStyle w:val="Akapitzlist"/>
        <w:numPr>
          <w:ilvl w:val="0"/>
          <w:numId w:val="4"/>
        </w:numPr>
        <w:autoSpaceDE w:val="0"/>
        <w:autoSpaceDN w:val="0"/>
        <w:adjustRightInd w:val="0"/>
        <w:spacing w:line="276" w:lineRule="auto"/>
        <w:jc w:val="both"/>
        <w:rPr>
          <w:sz w:val="22"/>
          <w:szCs w:val="22"/>
        </w:rPr>
      </w:pPr>
      <w:r>
        <w:rPr>
          <w:sz w:val="22"/>
          <w:szCs w:val="22"/>
        </w:rPr>
        <w:t>ustawa o Straży Granicznej z dnia 12 października 1990 r. (</w:t>
      </w:r>
      <w:proofErr w:type="spellStart"/>
      <w:r>
        <w:rPr>
          <w:sz w:val="22"/>
          <w:szCs w:val="22"/>
        </w:rPr>
        <w:t>t.j</w:t>
      </w:r>
      <w:proofErr w:type="spellEnd"/>
      <w:r>
        <w:rPr>
          <w:sz w:val="22"/>
          <w:szCs w:val="22"/>
        </w:rPr>
        <w:t>. Dz. U. z 20</w:t>
      </w:r>
      <w:r w:rsidR="000F6733">
        <w:rPr>
          <w:sz w:val="22"/>
          <w:szCs w:val="22"/>
        </w:rPr>
        <w:t>20</w:t>
      </w:r>
      <w:r>
        <w:rPr>
          <w:sz w:val="22"/>
          <w:szCs w:val="22"/>
        </w:rPr>
        <w:t xml:space="preserve"> r. poz. </w:t>
      </w:r>
      <w:r w:rsidR="000F6733">
        <w:rPr>
          <w:sz w:val="22"/>
          <w:szCs w:val="22"/>
        </w:rPr>
        <w:t>305</w:t>
      </w:r>
      <w:r>
        <w:rPr>
          <w:sz w:val="22"/>
          <w:szCs w:val="22"/>
        </w:rPr>
        <w:t xml:space="preserve"> </w:t>
      </w:r>
      <w:r>
        <w:rPr>
          <w:sz w:val="22"/>
          <w:szCs w:val="22"/>
        </w:rPr>
        <w:br/>
        <w:t>z późn. zm.).</w:t>
      </w:r>
    </w:p>
    <w:p w:rsidR="00847BE3" w:rsidRPr="00847BE3" w:rsidRDefault="009E2737" w:rsidP="00CE53E0">
      <w:pPr>
        <w:pStyle w:val="Akapitzlist"/>
        <w:numPr>
          <w:ilvl w:val="0"/>
          <w:numId w:val="4"/>
        </w:numPr>
        <w:autoSpaceDE w:val="0"/>
        <w:autoSpaceDN w:val="0"/>
        <w:adjustRightInd w:val="0"/>
        <w:spacing w:after="160" w:line="259" w:lineRule="auto"/>
        <w:ind w:left="0" w:firstLine="0"/>
        <w:rPr>
          <w:b/>
          <w:sz w:val="16"/>
          <w:szCs w:val="16"/>
        </w:rPr>
      </w:pPr>
      <w:r w:rsidRPr="00847BE3">
        <w:rPr>
          <w:sz w:val="22"/>
          <w:szCs w:val="22"/>
        </w:rPr>
        <w:t xml:space="preserve">rozporządzenie Parlamentu Europejskiego i Rady (UE) 2016/679 z dnia 27 kwietnia 2016 r. </w:t>
      </w:r>
      <w:r w:rsidRPr="00847BE3">
        <w:rPr>
          <w:sz w:val="22"/>
          <w:szCs w:val="22"/>
        </w:rPr>
        <w:br/>
        <w:t xml:space="preserve">w sprawie ochrony osób fizycznych w związku  z przetwarzaniem danych osobowych </w:t>
      </w:r>
      <w:r w:rsidRPr="00847BE3">
        <w:rPr>
          <w:sz w:val="22"/>
          <w:szCs w:val="22"/>
        </w:rPr>
        <w:br/>
        <w:t>i w sprawie swobodnego przepływu takich danych oraz uchylenia dyrektywy 95</w:t>
      </w:r>
      <w:r w:rsidR="00DE0D75">
        <w:rPr>
          <w:sz w:val="22"/>
          <w:szCs w:val="22"/>
        </w:rPr>
        <w:t>/46/WE (ogólne rozporządzenie o </w:t>
      </w:r>
      <w:r w:rsidRPr="00847BE3">
        <w:rPr>
          <w:sz w:val="22"/>
          <w:szCs w:val="22"/>
        </w:rPr>
        <w:t>ochronie danych) (Dz. Urz. UE. L119 z 04.05.2016, str. 1), zwane dalej „RODO”.</w:t>
      </w:r>
    </w:p>
    <w:p w:rsidR="009E2737" w:rsidRPr="00222DB4" w:rsidRDefault="009E2737" w:rsidP="00E24C16">
      <w:pPr>
        <w:spacing w:line="276" w:lineRule="auto"/>
        <w:jc w:val="center"/>
        <w:rPr>
          <w:b/>
          <w:sz w:val="16"/>
          <w:szCs w:val="16"/>
        </w:rPr>
      </w:pPr>
    </w:p>
    <w:p w:rsidR="00C97D2D" w:rsidRDefault="006F5D22" w:rsidP="00E24C16">
      <w:pPr>
        <w:spacing w:line="276" w:lineRule="auto"/>
        <w:jc w:val="center"/>
        <w:rPr>
          <w:b/>
          <w:sz w:val="22"/>
          <w:szCs w:val="22"/>
        </w:rPr>
      </w:pPr>
      <w:r>
        <w:rPr>
          <w:b/>
          <w:sz w:val="22"/>
          <w:szCs w:val="22"/>
        </w:rPr>
        <w:t xml:space="preserve">§ </w:t>
      </w:r>
      <w:r w:rsidR="00357F9D">
        <w:rPr>
          <w:b/>
          <w:sz w:val="22"/>
          <w:szCs w:val="22"/>
        </w:rPr>
        <w:t>15</w:t>
      </w:r>
    </w:p>
    <w:p w:rsidR="00E24C16" w:rsidRPr="00166B11" w:rsidRDefault="00E24C16" w:rsidP="00E24C16">
      <w:pPr>
        <w:spacing w:line="276" w:lineRule="auto"/>
        <w:jc w:val="center"/>
        <w:rPr>
          <w:b/>
          <w:sz w:val="22"/>
          <w:szCs w:val="22"/>
        </w:rPr>
      </w:pPr>
      <w:r>
        <w:rPr>
          <w:b/>
          <w:sz w:val="22"/>
          <w:szCs w:val="22"/>
        </w:rPr>
        <w:t>Postanowienia końcowe</w:t>
      </w:r>
    </w:p>
    <w:p w:rsidR="00E24C16" w:rsidRPr="00166B11" w:rsidRDefault="00E24C16" w:rsidP="00CE53E0">
      <w:pPr>
        <w:pStyle w:val="Akapitzlist"/>
        <w:numPr>
          <w:ilvl w:val="0"/>
          <w:numId w:val="14"/>
        </w:numPr>
        <w:spacing w:line="276" w:lineRule="auto"/>
        <w:jc w:val="both"/>
        <w:rPr>
          <w:b/>
          <w:sz w:val="22"/>
          <w:szCs w:val="22"/>
        </w:rPr>
      </w:pPr>
      <w:r w:rsidRPr="00166B11">
        <w:rPr>
          <w:sz w:val="22"/>
          <w:szCs w:val="22"/>
        </w:rPr>
        <w:t>Spory powstałe na tle wykonywania niniejszej umowy rozstrzygane będą przez sąd właściwy dla siedziby Zamawiającego.</w:t>
      </w:r>
    </w:p>
    <w:p w:rsidR="00E24C16" w:rsidRPr="00166B11" w:rsidRDefault="00E24C16" w:rsidP="00CE53E0">
      <w:pPr>
        <w:pStyle w:val="Akapitzlist"/>
        <w:numPr>
          <w:ilvl w:val="0"/>
          <w:numId w:val="14"/>
        </w:numPr>
        <w:spacing w:line="276" w:lineRule="auto"/>
        <w:jc w:val="both"/>
        <w:rPr>
          <w:b/>
          <w:sz w:val="22"/>
          <w:szCs w:val="22"/>
        </w:rPr>
      </w:pPr>
      <w:r w:rsidRPr="00166B11">
        <w:rPr>
          <w:sz w:val="22"/>
          <w:szCs w:val="22"/>
        </w:rPr>
        <w:t>Wykonawca nie ma prawa udostępniać przedmiotu umowy osobom trzecim.</w:t>
      </w:r>
    </w:p>
    <w:p w:rsidR="00E24C16" w:rsidRPr="00166B11" w:rsidRDefault="00E24C16" w:rsidP="00CE53E0">
      <w:pPr>
        <w:pStyle w:val="Akapitzlist"/>
        <w:numPr>
          <w:ilvl w:val="0"/>
          <w:numId w:val="14"/>
        </w:numPr>
        <w:spacing w:line="276" w:lineRule="auto"/>
        <w:jc w:val="both"/>
        <w:rPr>
          <w:b/>
          <w:sz w:val="22"/>
          <w:szCs w:val="22"/>
        </w:rPr>
      </w:pPr>
      <w:r w:rsidRPr="00166B11">
        <w:rPr>
          <w:sz w:val="22"/>
          <w:szCs w:val="22"/>
        </w:rPr>
        <w:t>Zamawiający nie wyraża zgody na dokonywanie zastawienia lub przeniesienia, w szczególności: cesji, przekazu, sprzedaży; jakiejkolwiek wierzytelności wynikającej z umowy lub jej części, jak również korzyści wynikającej z umowy lub udziału w niej na osoby trzecie.</w:t>
      </w:r>
    </w:p>
    <w:p w:rsidR="00357F9D" w:rsidRPr="00357F9D" w:rsidRDefault="00E24C16" w:rsidP="00CE53E0">
      <w:pPr>
        <w:pStyle w:val="Akapitzlist"/>
        <w:numPr>
          <w:ilvl w:val="0"/>
          <w:numId w:val="14"/>
        </w:numPr>
        <w:spacing w:line="276" w:lineRule="auto"/>
        <w:jc w:val="both"/>
        <w:rPr>
          <w:b/>
          <w:sz w:val="22"/>
          <w:szCs w:val="22"/>
        </w:rPr>
      </w:pPr>
      <w:r w:rsidRPr="00357F9D">
        <w:rPr>
          <w:sz w:val="22"/>
          <w:szCs w:val="22"/>
        </w:rPr>
        <w:t xml:space="preserve">Sprawy nie uregulowane niniejszą umową regulują przepisy Kodeksu Cywilnego </w:t>
      </w:r>
    </w:p>
    <w:p w:rsidR="00E24C16" w:rsidRPr="00357F9D" w:rsidRDefault="00E24C16" w:rsidP="00CE53E0">
      <w:pPr>
        <w:pStyle w:val="Akapitzlist"/>
        <w:numPr>
          <w:ilvl w:val="0"/>
          <w:numId w:val="14"/>
        </w:numPr>
        <w:spacing w:line="276" w:lineRule="auto"/>
        <w:jc w:val="both"/>
        <w:rPr>
          <w:b/>
          <w:sz w:val="22"/>
          <w:szCs w:val="22"/>
        </w:rPr>
      </w:pPr>
      <w:r w:rsidRPr="00357F9D">
        <w:rPr>
          <w:sz w:val="22"/>
          <w:szCs w:val="22"/>
        </w:rPr>
        <w:t xml:space="preserve">Umowa została sporządzona w </w:t>
      </w:r>
      <w:r w:rsidR="00C66776">
        <w:rPr>
          <w:sz w:val="22"/>
          <w:szCs w:val="22"/>
        </w:rPr>
        <w:t>dwóch</w:t>
      </w:r>
      <w:r w:rsidRPr="00357F9D">
        <w:rPr>
          <w:sz w:val="22"/>
          <w:szCs w:val="22"/>
        </w:rPr>
        <w:t xml:space="preserve"> jednobrzmiących egzemplarzach, w </w:t>
      </w:r>
      <w:r w:rsidR="00DE0D75" w:rsidRPr="00357F9D">
        <w:rPr>
          <w:sz w:val="22"/>
          <w:szCs w:val="22"/>
        </w:rPr>
        <w:t xml:space="preserve">tym jeden otrzymuje Wykonawca </w:t>
      </w:r>
      <w:r w:rsidR="00DE0D75" w:rsidRPr="00DE0D75">
        <w:t>i</w:t>
      </w:r>
      <w:r w:rsidR="00DE0D75">
        <w:t> </w:t>
      </w:r>
      <w:r w:rsidR="00C66776">
        <w:t>jeden</w:t>
      </w:r>
      <w:r w:rsidRPr="00357F9D">
        <w:rPr>
          <w:sz w:val="22"/>
          <w:szCs w:val="22"/>
        </w:rPr>
        <w:t xml:space="preserve"> Zamawiający.</w:t>
      </w:r>
    </w:p>
    <w:p w:rsidR="00E24C16" w:rsidRDefault="00E24C16" w:rsidP="00E24C16">
      <w:pPr>
        <w:spacing w:line="276" w:lineRule="auto"/>
        <w:ind w:left="0" w:firstLine="0"/>
        <w:rPr>
          <w:b/>
          <w:sz w:val="22"/>
          <w:szCs w:val="22"/>
        </w:rPr>
      </w:pPr>
    </w:p>
    <w:p w:rsidR="002B1628" w:rsidRPr="002232AA" w:rsidRDefault="00E24C16" w:rsidP="002232AA">
      <w:pPr>
        <w:spacing w:line="276" w:lineRule="auto"/>
        <w:ind w:left="0" w:firstLine="357"/>
        <w:jc w:val="center"/>
        <w:rPr>
          <w:rFonts w:eastAsiaTheme="minorHAnsi"/>
          <w:b/>
          <w:sz w:val="22"/>
          <w:szCs w:val="22"/>
          <w:lang w:eastAsia="en-US"/>
        </w:rPr>
      </w:pPr>
      <w:r w:rsidRPr="00F5306A">
        <w:rPr>
          <w:rFonts w:eastAsiaTheme="minorHAnsi"/>
          <w:b/>
          <w:sz w:val="22"/>
          <w:szCs w:val="22"/>
          <w:lang w:eastAsia="en-US"/>
        </w:rPr>
        <w:t>WYKONAWCA:</w:t>
      </w:r>
      <w:r w:rsidRPr="00F5306A">
        <w:rPr>
          <w:rFonts w:eastAsiaTheme="minorHAnsi"/>
          <w:b/>
          <w:sz w:val="22"/>
          <w:szCs w:val="22"/>
          <w:lang w:eastAsia="en-US"/>
        </w:rPr>
        <w:tab/>
      </w:r>
      <w:r w:rsidRPr="00F5306A">
        <w:rPr>
          <w:rFonts w:eastAsiaTheme="minorHAnsi"/>
          <w:b/>
          <w:sz w:val="22"/>
          <w:szCs w:val="22"/>
          <w:lang w:eastAsia="en-US"/>
        </w:rPr>
        <w:tab/>
      </w:r>
      <w:r w:rsidRPr="00F5306A">
        <w:rPr>
          <w:rFonts w:eastAsiaTheme="minorHAnsi"/>
          <w:b/>
          <w:sz w:val="22"/>
          <w:szCs w:val="22"/>
          <w:lang w:eastAsia="en-US"/>
        </w:rPr>
        <w:tab/>
      </w:r>
      <w:r>
        <w:rPr>
          <w:rFonts w:eastAsiaTheme="minorHAnsi"/>
          <w:b/>
          <w:sz w:val="22"/>
          <w:szCs w:val="22"/>
          <w:lang w:eastAsia="en-US"/>
        </w:rPr>
        <w:t xml:space="preserve">                  </w:t>
      </w:r>
      <w:r w:rsidRPr="00F5306A">
        <w:rPr>
          <w:rFonts w:eastAsiaTheme="minorHAnsi"/>
          <w:b/>
          <w:sz w:val="22"/>
          <w:szCs w:val="22"/>
          <w:lang w:eastAsia="en-US"/>
        </w:rPr>
        <w:tab/>
      </w:r>
      <w:r w:rsidRPr="00F5306A">
        <w:rPr>
          <w:rFonts w:eastAsiaTheme="minorHAnsi"/>
          <w:b/>
          <w:sz w:val="22"/>
          <w:szCs w:val="22"/>
          <w:lang w:eastAsia="en-US"/>
        </w:rPr>
        <w:tab/>
      </w:r>
      <w:r w:rsidRPr="00F5306A">
        <w:rPr>
          <w:rFonts w:eastAsiaTheme="minorHAnsi"/>
          <w:b/>
          <w:sz w:val="22"/>
          <w:szCs w:val="22"/>
          <w:lang w:eastAsia="en-US"/>
        </w:rPr>
        <w:tab/>
        <w:t>ZAMAWIAJĄCY:</w:t>
      </w:r>
    </w:p>
    <w:p w:rsidR="002B1628" w:rsidRDefault="002B1628" w:rsidP="00E24C16">
      <w:pPr>
        <w:spacing w:line="276" w:lineRule="auto"/>
        <w:ind w:left="0" w:firstLine="0"/>
        <w:rPr>
          <w:b/>
          <w:sz w:val="22"/>
          <w:szCs w:val="22"/>
        </w:rPr>
      </w:pPr>
    </w:p>
    <w:p w:rsidR="002B1628" w:rsidRDefault="002B1628" w:rsidP="00E24C16">
      <w:pPr>
        <w:spacing w:line="276" w:lineRule="auto"/>
        <w:ind w:left="0" w:firstLine="0"/>
        <w:rPr>
          <w:b/>
          <w:sz w:val="22"/>
          <w:szCs w:val="22"/>
        </w:rPr>
      </w:pPr>
    </w:p>
    <w:p w:rsidR="002B1628" w:rsidRDefault="002B1628" w:rsidP="00E24C16">
      <w:pPr>
        <w:spacing w:line="276" w:lineRule="auto"/>
        <w:ind w:left="0" w:firstLine="0"/>
        <w:rPr>
          <w:b/>
          <w:sz w:val="22"/>
          <w:szCs w:val="22"/>
        </w:rPr>
      </w:pPr>
    </w:p>
    <w:p w:rsidR="00E24C16" w:rsidRDefault="00E24C16" w:rsidP="00E24C16">
      <w:pPr>
        <w:spacing w:line="276" w:lineRule="auto"/>
        <w:ind w:left="0" w:firstLine="0"/>
        <w:rPr>
          <w:b/>
          <w:sz w:val="22"/>
          <w:szCs w:val="22"/>
        </w:rPr>
      </w:pPr>
    </w:p>
    <w:p w:rsidR="00E24C16" w:rsidRDefault="00E24C16" w:rsidP="00E24C16">
      <w:pPr>
        <w:spacing w:line="276" w:lineRule="auto"/>
        <w:ind w:left="0" w:firstLine="0"/>
        <w:rPr>
          <w:b/>
          <w:sz w:val="22"/>
          <w:szCs w:val="22"/>
        </w:rPr>
      </w:pPr>
    </w:p>
    <w:p w:rsidR="00E24C16" w:rsidRPr="00A46E6F" w:rsidRDefault="00E24C16" w:rsidP="00E24C16">
      <w:pPr>
        <w:spacing w:line="276" w:lineRule="auto"/>
        <w:rPr>
          <w:sz w:val="18"/>
          <w:szCs w:val="18"/>
        </w:rPr>
      </w:pPr>
      <w:r w:rsidRPr="00A46E6F">
        <w:rPr>
          <w:sz w:val="18"/>
          <w:szCs w:val="18"/>
        </w:rPr>
        <w:t xml:space="preserve">Załączniki: </w:t>
      </w:r>
    </w:p>
    <w:p w:rsidR="00E24C16" w:rsidRPr="00A46E6F" w:rsidRDefault="00E24C16" w:rsidP="00E24C16">
      <w:pPr>
        <w:spacing w:line="276" w:lineRule="auto"/>
        <w:rPr>
          <w:sz w:val="18"/>
          <w:szCs w:val="18"/>
        </w:rPr>
      </w:pPr>
      <w:r w:rsidRPr="00A46E6F">
        <w:rPr>
          <w:sz w:val="18"/>
          <w:szCs w:val="18"/>
        </w:rPr>
        <w:t>Zał. nr 1 –</w:t>
      </w:r>
      <w:r w:rsidR="002B1628">
        <w:rPr>
          <w:sz w:val="18"/>
          <w:szCs w:val="18"/>
        </w:rPr>
        <w:t xml:space="preserve"> przedmiar</w:t>
      </w:r>
    </w:p>
    <w:p w:rsidR="002B1628" w:rsidRPr="00A46E6F" w:rsidRDefault="002B1628" w:rsidP="002B1628">
      <w:pPr>
        <w:spacing w:line="276" w:lineRule="auto"/>
        <w:rPr>
          <w:sz w:val="18"/>
          <w:szCs w:val="18"/>
        </w:rPr>
      </w:pPr>
      <w:r w:rsidRPr="00A46E6F">
        <w:rPr>
          <w:sz w:val="18"/>
          <w:szCs w:val="18"/>
        </w:rPr>
        <w:t xml:space="preserve">Zał. nr </w:t>
      </w:r>
      <w:r>
        <w:rPr>
          <w:sz w:val="18"/>
          <w:szCs w:val="18"/>
        </w:rPr>
        <w:t>2</w:t>
      </w:r>
      <w:r w:rsidRPr="00A46E6F">
        <w:rPr>
          <w:sz w:val="18"/>
          <w:szCs w:val="18"/>
        </w:rPr>
        <w:t xml:space="preserve"> –</w:t>
      </w:r>
      <w:r w:rsidR="002232AA">
        <w:rPr>
          <w:sz w:val="18"/>
          <w:szCs w:val="18"/>
        </w:rPr>
        <w:t xml:space="preserve"> </w:t>
      </w:r>
      <w:r>
        <w:rPr>
          <w:sz w:val="18"/>
          <w:szCs w:val="18"/>
        </w:rPr>
        <w:t>formularz ofertowy</w:t>
      </w:r>
      <w:r w:rsidRPr="00A46E6F">
        <w:rPr>
          <w:sz w:val="18"/>
          <w:szCs w:val="18"/>
        </w:rPr>
        <w:t xml:space="preserve"> Wykonawcy</w:t>
      </w:r>
    </w:p>
    <w:p w:rsidR="00E24C16" w:rsidRPr="00A46E6F" w:rsidRDefault="00E24C16" w:rsidP="00E24C16">
      <w:pPr>
        <w:spacing w:line="276" w:lineRule="auto"/>
        <w:ind w:left="0" w:firstLine="0"/>
        <w:rPr>
          <w:sz w:val="18"/>
          <w:szCs w:val="18"/>
        </w:rPr>
      </w:pPr>
    </w:p>
    <w:p w:rsidR="00E24C16" w:rsidRPr="00A46E6F" w:rsidRDefault="00E24C16" w:rsidP="00E24C16">
      <w:pPr>
        <w:spacing w:line="276" w:lineRule="auto"/>
        <w:rPr>
          <w:sz w:val="18"/>
          <w:szCs w:val="18"/>
        </w:rPr>
      </w:pPr>
      <w:r w:rsidRPr="00A46E6F">
        <w:rPr>
          <w:sz w:val="18"/>
          <w:szCs w:val="18"/>
        </w:rPr>
        <w:t>Umowę otrzymują:</w:t>
      </w:r>
    </w:p>
    <w:p w:rsidR="00E24C16" w:rsidRPr="00A46E6F" w:rsidRDefault="00C66776" w:rsidP="00E24C16">
      <w:pPr>
        <w:spacing w:line="276" w:lineRule="auto"/>
        <w:rPr>
          <w:sz w:val="18"/>
          <w:szCs w:val="18"/>
        </w:rPr>
      </w:pPr>
      <w:r>
        <w:rPr>
          <w:sz w:val="18"/>
          <w:szCs w:val="18"/>
        </w:rPr>
        <w:t>Egz. nr 1</w:t>
      </w:r>
      <w:r w:rsidR="00E24C16" w:rsidRPr="00A46E6F">
        <w:rPr>
          <w:sz w:val="18"/>
          <w:szCs w:val="18"/>
        </w:rPr>
        <w:t xml:space="preserve"> – Zamawiający</w:t>
      </w:r>
    </w:p>
    <w:p w:rsidR="00476368" w:rsidRPr="002B1628" w:rsidRDefault="00C66776" w:rsidP="002B1628">
      <w:pPr>
        <w:spacing w:line="276" w:lineRule="auto"/>
        <w:rPr>
          <w:b/>
          <w:sz w:val="18"/>
          <w:szCs w:val="18"/>
        </w:rPr>
      </w:pPr>
      <w:r>
        <w:rPr>
          <w:sz w:val="18"/>
          <w:szCs w:val="18"/>
        </w:rPr>
        <w:t>Egz. nr 2</w:t>
      </w:r>
      <w:r w:rsidR="00E24C16" w:rsidRPr="00A46E6F">
        <w:rPr>
          <w:sz w:val="18"/>
          <w:szCs w:val="18"/>
        </w:rPr>
        <w:t xml:space="preserve"> – Wykonawca</w:t>
      </w:r>
    </w:p>
    <w:sectPr w:rsidR="00476368" w:rsidRPr="002B1628" w:rsidSect="00DE0D75">
      <w:headerReference w:type="default" r:id="rId9"/>
      <w:footerReference w:type="default" r:id="rId10"/>
      <w:headerReference w:type="first" r:id="rId11"/>
      <w:pgSz w:w="11906" w:h="16838"/>
      <w:pgMar w:top="567" w:right="849" w:bottom="1134" w:left="993" w:header="73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342" w:rsidRDefault="00BA3342" w:rsidP="00484640">
      <w:r>
        <w:separator/>
      </w:r>
    </w:p>
  </w:endnote>
  <w:endnote w:type="continuationSeparator" w:id="0">
    <w:p w:rsidR="00BA3342" w:rsidRDefault="00BA3342" w:rsidP="00484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font>
  <w:font w:name="DejaVu Sans">
    <w:panose1 w:val="020B0603030804020204"/>
    <w:charset w:val="EE"/>
    <w:family w:val="swiss"/>
    <w:pitch w:val="variable"/>
    <w:sig w:usb0="E7002EFF" w:usb1="D200FDFF" w:usb2="0A246029" w:usb3="00000000" w:csb0="000001FF" w:csb1="00000000"/>
  </w:font>
  <w:font w:name="Bookman Old Style">
    <w:panose1 w:val="02050604050505020204"/>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HG Mincho Light J">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387343630"/>
      <w:docPartObj>
        <w:docPartGallery w:val="Page Numbers (Bottom of Page)"/>
        <w:docPartUnique/>
      </w:docPartObj>
    </w:sdtPr>
    <w:sdtEndPr/>
    <w:sdtContent>
      <w:p w:rsidR="0006168C" w:rsidRPr="00650C14" w:rsidRDefault="0006168C" w:rsidP="006F5D22">
        <w:pPr>
          <w:pStyle w:val="Stopka"/>
          <w:jc w:val="center"/>
          <w:rPr>
            <w:i/>
            <w:sz w:val="18"/>
            <w:szCs w:val="18"/>
          </w:rPr>
        </w:pPr>
      </w:p>
      <w:p w:rsidR="0006168C" w:rsidRPr="00650C14" w:rsidRDefault="00700373">
        <w:pPr>
          <w:pStyle w:val="Stopka"/>
          <w:jc w:val="right"/>
          <w:rPr>
            <w:sz w:val="18"/>
            <w:szCs w:val="18"/>
          </w:rPr>
        </w:pPr>
        <w:r>
          <w:rPr>
            <w:sz w:val="18"/>
            <w:szCs w:val="18"/>
          </w:rPr>
          <w:fldChar w:fldCharType="begin"/>
        </w:r>
        <w:r>
          <w:rPr>
            <w:sz w:val="18"/>
            <w:szCs w:val="18"/>
          </w:rPr>
          <w:instrText xml:space="preserve"> PAGE  \* Arabic  \* MERGEFORMAT </w:instrText>
        </w:r>
        <w:r>
          <w:rPr>
            <w:sz w:val="18"/>
            <w:szCs w:val="18"/>
          </w:rPr>
          <w:fldChar w:fldCharType="separate"/>
        </w:r>
        <w:r w:rsidR="00EB6D75">
          <w:rPr>
            <w:noProof/>
            <w:sz w:val="18"/>
            <w:szCs w:val="18"/>
          </w:rPr>
          <w:t>7</w:t>
        </w:r>
        <w:r>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342" w:rsidRDefault="00BA3342" w:rsidP="00484640">
      <w:r>
        <w:separator/>
      </w:r>
    </w:p>
  </w:footnote>
  <w:footnote w:type="continuationSeparator" w:id="0">
    <w:p w:rsidR="00BA3342" w:rsidRDefault="00BA3342" w:rsidP="00484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68C" w:rsidRDefault="0006168C" w:rsidP="00947D16">
    <w:pPr>
      <w:pStyle w:val="Nagwek"/>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BE3" w:rsidRPr="0006168C" w:rsidRDefault="00847BE3" w:rsidP="004515A8">
    <w:pPr>
      <w:tabs>
        <w:tab w:val="left" w:pos="3675"/>
      </w:tabs>
      <w:ind w:left="0" w:firstLine="0"/>
      <w:jc w:val="left"/>
      <w:rPr>
        <w:rFonts w:ascii="Bookman Old Style" w:eastAsia="Calibri" w:hAnsi="Bookman Old Style" w:cs="Bookman Old Style"/>
        <w:b/>
        <w:sz w:val="16"/>
        <w:szCs w:val="22"/>
        <w:lang w:val="en-US" w:eastAsia="ar-SA"/>
      </w:rPr>
    </w:pPr>
    <w:r w:rsidRPr="0006168C">
      <w:rPr>
        <w:rFonts w:ascii="Bookman Old Style" w:eastAsia="Calibri" w:hAnsi="Bookman Old Style" w:cs="Bookman Old Style"/>
        <w:b/>
        <w:sz w:val="16"/>
        <w:szCs w:val="22"/>
        <w:lang w:val="en-US" w:eastAsia="ar-SA"/>
      </w:rPr>
      <w:t xml:space="preserve">                                                                   </w:t>
    </w:r>
  </w:p>
  <w:p w:rsidR="00847BE3" w:rsidRPr="005734DC" w:rsidRDefault="00847BE3" w:rsidP="002F560C">
    <w:pPr>
      <w:tabs>
        <w:tab w:val="left" w:pos="3675"/>
      </w:tabs>
      <w:jc w:val="left"/>
      <w:rPr>
        <w:sz w:val="16"/>
        <w:szCs w:val="16"/>
      </w:rPr>
    </w:pPr>
  </w:p>
  <w:p w:rsidR="0006168C" w:rsidRPr="00847BE3" w:rsidRDefault="0006168C" w:rsidP="00847BE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2"/>
      <w:numFmt w:val="decimal"/>
      <w:lvlText w:val="%1."/>
      <w:lvlJc w:val="left"/>
      <w:pPr>
        <w:tabs>
          <w:tab w:val="num" w:pos="0"/>
        </w:tabs>
        <w:ind w:left="0" w:firstLine="0"/>
      </w:pPr>
      <w:rPr>
        <w:rFonts w:ascii="Calibri" w:hAnsi="Calibri" w:cs="Tahoma"/>
      </w:r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0" w:firstLine="0"/>
      </w:pPr>
      <w:rPr>
        <w:rFonts w:ascii="Calibri" w:hAnsi="Calibri" w:cs="Tahoma"/>
        <w:spacing w:val="-1"/>
        <w:sz w:val="22"/>
        <w:szCs w:val="22"/>
      </w:r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rPr>
        <w:rFonts w:ascii="Calibri" w:hAnsi="Calibri" w:cs="Calibri"/>
        <w:sz w:val="22"/>
        <w:szCs w:val="22"/>
      </w:rPr>
    </w:lvl>
  </w:abstractNum>
  <w:abstractNum w:abstractNumId="3" w15:restartNumberingAfterBreak="0">
    <w:nsid w:val="00000004"/>
    <w:multiLevelType w:val="singleLevel"/>
    <w:tmpl w:val="00000004"/>
    <w:name w:val="WW8Num4"/>
    <w:lvl w:ilvl="0">
      <w:start w:val="1"/>
      <w:numFmt w:val="bullet"/>
      <w:lvlText w:val="-"/>
      <w:lvlJc w:val="left"/>
      <w:pPr>
        <w:tabs>
          <w:tab w:val="num" w:pos="737"/>
        </w:tabs>
        <w:ind w:left="737" w:hanging="397"/>
      </w:pPr>
      <w:rPr>
        <w:rFonts w:ascii="Times New Roman" w:hAnsi="Times New Roman" w:cs="Times New Roman"/>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355"/>
        </w:tabs>
        <w:ind w:left="0" w:firstLine="0"/>
      </w:pPr>
      <w:rPr>
        <w:rFonts w:ascii="Calibri" w:hAnsi="Calibri" w:cs="Tahoma"/>
        <w:spacing w:val="-1"/>
      </w:rPr>
    </w:lvl>
  </w:abstractNum>
  <w:abstractNum w:abstractNumId="5" w15:restartNumberingAfterBreak="0">
    <w:nsid w:val="00000006"/>
    <w:multiLevelType w:val="singleLevel"/>
    <w:tmpl w:val="00000006"/>
    <w:name w:val="WW8Num6"/>
    <w:lvl w:ilvl="0">
      <w:start w:val="2"/>
      <w:numFmt w:val="decimal"/>
      <w:lvlText w:val="%1."/>
      <w:lvlJc w:val="left"/>
      <w:pPr>
        <w:tabs>
          <w:tab w:val="num" w:pos="427"/>
        </w:tabs>
        <w:ind w:left="0" w:firstLine="0"/>
      </w:pPr>
      <w:rPr>
        <w:rFonts w:ascii="Calibri" w:hAnsi="Calibri" w:cs="Tahoma"/>
      </w:rPr>
    </w:lvl>
  </w:abstractNum>
  <w:abstractNum w:abstractNumId="6" w15:restartNumberingAfterBreak="0">
    <w:nsid w:val="00000007"/>
    <w:multiLevelType w:val="singleLevel"/>
    <w:tmpl w:val="00000007"/>
    <w:name w:val="WW8Num7"/>
    <w:lvl w:ilvl="0">
      <w:start w:val="1"/>
      <w:numFmt w:val="lowerLetter"/>
      <w:lvlText w:val="%1)"/>
      <w:lvlJc w:val="left"/>
      <w:pPr>
        <w:tabs>
          <w:tab w:val="num" w:pos="0"/>
        </w:tabs>
        <w:ind w:left="360" w:hanging="360"/>
      </w:pPr>
      <w:rPr>
        <w:rFonts w:ascii="Calibri" w:hAnsi="Calibri" w:cs="Tahoma"/>
        <w:sz w:val="22"/>
        <w:szCs w:val="22"/>
      </w:rPr>
    </w:lvl>
  </w:abstractNum>
  <w:abstractNum w:abstractNumId="7"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numFmt w:val="none"/>
      <w:suff w:val="nothing"/>
      <w:lvlText w:val=""/>
      <w:lvlJc w:val="left"/>
      <w:pPr>
        <w:tabs>
          <w:tab w:val="num" w:pos="0"/>
        </w:tabs>
      </w:pPr>
    </w:lvl>
    <w:lvl w:ilvl="2">
      <w:numFmt w:val="none"/>
      <w:suff w:val="nothing"/>
      <w:lvlText w:val=""/>
      <w:lvlJc w:val="left"/>
      <w:pPr>
        <w:tabs>
          <w:tab w:val="num" w:pos="0"/>
        </w:tabs>
      </w:pPr>
    </w:lvl>
    <w:lvl w:ilvl="3">
      <w:numFmt w:val="none"/>
      <w:suff w:val="nothing"/>
      <w:lvlText w:val=""/>
      <w:lvlJc w:val="left"/>
      <w:pPr>
        <w:tabs>
          <w:tab w:val="num" w:pos="0"/>
        </w:tabs>
      </w:pPr>
    </w:lvl>
    <w:lvl w:ilvl="4">
      <w:numFmt w:val="none"/>
      <w:suff w:val="nothing"/>
      <w:lvlText w:val=""/>
      <w:lvlJc w:val="left"/>
      <w:pPr>
        <w:tabs>
          <w:tab w:val="num" w:pos="0"/>
        </w:tabs>
      </w:pPr>
    </w:lvl>
    <w:lvl w:ilvl="5">
      <w:numFmt w:val="none"/>
      <w:suff w:val="nothing"/>
      <w:lvlText w:val=""/>
      <w:lvlJc w:val="left"/>
      <w:pPr>
        <w:tabs>
          <w:tab w:val="num" w:pos="0"/>
        </w:tabs>
      </w:pPr>
    </w:lvl>
    <w:lvl w:ilvl="6">
      <w:numFmt w:val="none"/>
      <w:suff w:val="nothing"/>
      <w:lvlText w:val=""/>
      <w:lvlJc w:val="left"/>
      <w:pPr>
        <w:tabs>
          <w:tab w:val="num" w:pos="0"/>
        </w:tabs>
      </w:pPr>
    </w:lvl>
    <w:lvl w:ilvl="7">
      <w:numFmt w:val="none"/>
      <w:suff w:val="nothing"/>
      <w:lvlText w:val=""/>
      <w:lvlJc w:val="left"/>
      <w:pPr>
        <w:tabs>
          <w:tab w:val="num" w:pos="0"/>
        </w:tabs>
      </w:pPr>
    </w:lvl>
    <w:lvl w:ilvl="8">
      <w:numFmt w:val="none"/>
      <w:suff w:val="nothing"/>
      <w:lvlText w:val=""/>
      <w:lvlJc w:val="left"/>
      <w:pPr>
        <w:tabs>
          <w:tab w:val="num" w:pos="0"/>
        </w:tabs>
      </w:pPr>
    </w:lvl>
  </w:abstractNum>
  <w:abstractNum w:abstractNumId="8" w15:restartNumberingAfterBreak="0">
    <w:nsid w:val="00000009"/>
    <w:multiLevelType w:val="singleLevel"/>
    <w:tmpl w:val="EAF8EEF4"/>
    <w:name w:val="WW8Num9"/>
    <w:lvl w:ilvl="0">
      <w:start w:val="1"/>
      <w:numFmt w:val="lowerLetter"/>
      <w:lvlText w:val="%1."/>
      <w:lvlJc w:val="left"/>
      <w:pPr>
        <w:tabs>
          <w:tab w:val="num" w:pos="1425"/>
        </w:tabs>
        <w:ind w:left="1425" w:hanging="360"/>
      </w:pPr>
      <w:rPr>
        <w:i w:val="0"/>
        <w:iCs/>
      </w:rPr>
    </w:lvl>
  </w:abstractNum>
  <w:abstractNum w:abstractNumId="9" w15:restartNumberingAfterBreak="0">
    <w:nsid w:val="0000000A"/>
    <w:multiLevelType w:val="singleLevel"/>
    <w:tmpl w:val="0000000A"/>
    <w:name w:val="WW8Num10"/>
    <w:lvl w:ilvl="0">
      <w:start w:val="1"/>
      <w:numFmt w:val="decimal"/>
      <w:lvlText w:val="%1."/>
      <w:lvlJc w:val="left"/>
      <w:pPr>
        <w:tabs>
          <w:tab w:val="num" w:pos="355"/>
        </w:tabs>
        <w:ind w:left="0" w:firstLine="0"/>
      </w:pPr>
      <w:rPr>
        <w:rFonts w:ascii="Calibri" w:hAnsi="Calibri" w:cs="Tahoma"/>
        <w:spacing w:val="-2"/>
        <w:sz w:val="22"/>
        <w:szCs w:val="22"/>
      </w:rPr>
    </w:lvl>
  </w:abstractNum>
  <w:abstractNum w:abstractNumId="10" w15:restartNumberingAfterBreak="0">
    <w:nsid w:val="0000000B"/>
    <w:multiLevelType w:val="singleLevel"/>
    <w:tmpl w:val="0000000B"/>
    <w:name w:val="WW8Num11"/>
    <w:lvl w:ilvl="0">
      <w:start w:val="2"/>
      <w:numFmt w:val="decimal"/>
      <w:lvlText w:val="%1."/>
      <w:lvlJc w:val="left"/>
      <w:pPr>
        <w:tabs>
          <w:tab w:val="num" w:pos="427"/>
        </w:tabs>
        <w:ind w:left="0" w:firstLine="0"/>
      </w:pPr>
      <w:rPr>
        <w:rFonts w:ascii="Calibri" w:hAnsi="Calibri" w:cs="Tahoma"/>
        <w:sz w:val="22"/>
        <w:szCs w:val="22"/>
      </w:rPr>
    </w:lvl>
  </w:abstractNum>
  <w:abstractNum w:abstractNumId="11" w15:restartNumberingAfterBreak="0">
    <w:nsid w:val="0000000C"/>
    <w:multiLevelType w:val="singleLevel"/>
    <w:tmpl w:val="789EA7FE"/>
    <w:name w:val="WW8Num12"/>
    <w:lvl w:ilvl="0">
      <w:start w:val="1"/>
      <w:numFmt w:val="decimal"/>
      <w:lvlText w:val="%1."/>
      <w:lvlJc w:val="left"/>
      <w:pPr>
        <w:tabs>
          <w:tab w:val="num" w:pos="-360"/>
        </w:tabs>
        <w:ind w:left="360" w:hanging="360"/>
      </w:pPr>
      <w:rPr>
        <w:rFonts w:ascii="Times New Roman" w:hAnsi="Times New Roman" w:cs="Times New Roman" w:hint="default"/>
        <w:i w:val="0"/>
        <w:sz w:val="20"/>
        <w:szCs w:val="22"/>
      </w:rPr>
    </w:lvl>
  </w:abstractNum>
  <w:abstractNum w:abstractNumId="12" w15:restartNumberingAfterBreak="0">
    <w:nsid w:val="0000000D"/>
    <w:multiLevelType w:val="singleLevel"/>
    <w:tmpl w:val="0000000D"/>
    <w:name w:val="WW8Num13"/>
    <w:lvl w:ilvl="0">
      <w:start w:val="3"/>
      <w:numFmt w:val="decimal"/>
      <w:lvlText w:val="%1."/>
      <w:lvlJc w:val="left"/>
      <w:pPr>
        <w:tabs>
          <w:tab w:val="num" w:pos="360"/>
        </w:tabs>
        <w:ind w:left="0" w:firstLine="0"/>
      </w:pPr>
      <w:rPr>
        <w:rFonts w:ascii="Calibri" w:hAnsi="Calibri" w:cs="Tahoma"/>
        <w:sz w:val="22"/>
        <w:szCs w:val="22"/>
      </w:rPr>
    </w:lvl>
  </w:abstractNum>
  <w:abstractNum w:abstractNumId="13" w15:restartNumberingAfterBreak="0">
    <w:nsid w:val="0000000E"/>
    <w:multiLevelType w:val="singleLevel"/>
    <w:tmpl w:val="0000000E"/>
    <w:name w:val="WW8Num14"/>
    <w:lvl w:ilvl="0">
      <w:start w:val="1"/>
      <w:numFmt w:val="lowerLetter"/>
      <w:lvlText w:val="%1)"/>
      <w:lvlJc w:val="left"/>
      <w:pPr>
        <w:tabs>
          <w:tab w:val="num" w:pos="0"/>
        </w:tabs>
        <w:ind w:left="360" w:hanging="360"/>
      </w:pPr>
      <w:rPr>
        <w:rFonts w:ascii="Calibri" w:hAnsi="Calibri" w:cs="Tahoma"/>
        <w:sz w:val="22"/>
        <w:szCs w:val="22"/>
      </w:rPr>
    </w:lvl>
  </w:abstractNum>
  <w:abstractNum w:abstractNumId="14" w15:restartNumberingAfterBreak="0">
    <w:nsid w:val="0000000F"/>
    <w:multiLevelType w:val="singleLevel"/>
    <w:tmpl w:val="0000000F"/>
    <w:name w:val="WW8Num15"/>
    <w:lvl w:ilvl="0">
      <w:start w:val="1"/>
      <w:numFmt w:val="decimal"/>
      <w:lvlText w:val="%1."/>
      <w:lvlJc w:val="left"/>
      <w:pPr>
        <w:tabs>
          <w:tab w:val="num" w:pos="360"/>
        </w:tabs>
        <w:ind w:left="0" w:firstLine="0"/>
      </w:pPr>
      <w:rPr>
        <w:rFonts w:ascii="Calibri" w:hAnsi="Calibri" w:cs="Times New Roman"/>
        <w:sz w:val="22"/>
        <w:szCs w:val="22"/>
      </w:rPr>
    </w:lvl>
  </w:abstractNum>
  <w:abstractNum w:abstractNumId="15" w15:restartNumberingAfterBreak="0">
    <w:nsid w:val="00000010"/>
    <w:multiLevelType w:val="singleLevel"/>
    <w:tmpl w:val="00000010"/>
    <w:name w:val="WW8Num16"/>
    <w:lvl w:ilvl="0">
      <w:start w:val="4"/>
      <w:numFmt w:val="decimal"/>
      <w:lvlText w:val="%1."/>
      <w:lvlJc w:val="left"/>
      <w:pPr>
        <w:tabs>
          <w:tab w:val="num" w:pos="355"/>
        </w:tabs>
        <w:ind w:left="0" w:firstLine="0"/>
      </w:pPr>
      <w:rPr>
        <w:rFonts w:ascii="Calibri" w:hAnsi="Calibri" w:cs="Tahoma"/>
        <w:spacing w:val="-2"/>
        <w:sz w:val="22"/>
        <w:szCs w:val="22"/>
      </w:rPr>
    </w:lvl>
  </w:abstractNum>
  <w:abstractNum w:abstractNumId="16" w15:restartNumberingAfterBreak="0">
    <w:nsid w:val="00000011"/>
    <w:multiLevelType w:val="singleLevel"/>
    <w:tmpl w:val="00000011"/>
    <w:name w:val="WW8Num17"/>
    <w:lvl w:ilvl="0">
      <w:start w:val="1"/>
      <w:numFmt w:val="lowerLetter"/>
      <w:lvlText w:val="%1)"/>
      <w:lvlJc w:val="left"/>
      <w:pPr>
        <w:tabs>
          <w:tab w:val="num" w:pos="0"/>
        </w:tabs>
        <w:ind w:left="360" w:hanging="360"/>
      </w:pPr>
      <w:rPr>
        <w:rFonts w:ascii="Calibri" w:hAnsi="Calibri" w:cs="Tahoma"/>
        <w:sz w:val="22"/>
        <w:szCs w:val="22"/>
      </w:rPr>
    </w:lvl>
  </w:abstractNum>
  <w:abstractNum w:abstractNumId="17" w15:restartNumberingAfterBreak="0">
    <w:nsid w:val="00000012"/>
    <w:multiLevelType w:val="singleLevel"/>
    <w:tmpl w:val="00000012"/>
    <w:name w:val="WW8Num18"/>
    <w:lvl w:ilvl="0">
      <w:start w:val="1"/>
      <w:numFmt w:val="decimal"/>
      <w:lvlText w:val="%1."/>
      <w:lvlJc w:val="left"/>
      <w:pPr>
        <w:tabs>
          <w:tab w:val="num" w:pos="0"/>
        </w:tabs>
        <w:ind w:left="360" w:hanging="360"/>
      </w:pPr>
    </w:lvl>
  </w:abstractNum>
  <w:abstractNum w:abstractNumId="18" w15:restartNumberingAfterBreak="0">
    <w:nsid w:val="00000013"/>
    <w:multiLevelType w:val="singleLevel"/>
    <w:tmpl w:val="00000013"/>
    <w:name w:val="WW8Num19"/>
    <w:lvl w:ilvl="0">
      <w:start w:val="1"/>
      <w:numFmt w:val="decimal"/>
      <w:lvlText w:val="%1."/>
      <w:lvlJc w:val="left"/>
      <w:pPr>
        <w:tabs>
          <w:tab w:val="num" w:pos="360"/>
        </w:tabs>
        <w:ind w:left="0" w:firstLine="0"/>
      </w:pPr>
      <w:rPr>
        <w:rFonts w:ascii="Calibri" w:hAnsi="Calibri" w:cs="Tahoma"/>
        <w:sz w:val="22"/>
        <w:szCs w:val="22"/>
      </w:rPr>
    </w:lvl>
  </w:abstractNum>
  <w:abstractNum w:abstractNumId="19" w15:restartNumberingAfterBreak="0">
    <w:nsid w:val="00000014"/>
    <w:multiLevelType w:val="singleLevel"/>
    <w:tmpl w:val="00000014"/>
    <w:name w:val="WW8Num20"/>
    <w:lvl w:ilvl="0">
      <w:start w:val="3"/>
      <w:numFmt w:val="decimal"/>
      <w:lvlText w:val="%1."/>
      <w:lvlJc w:val="left"/>
      <w:pPr>
        <w:tabs>
          <w:tab w:val="num" w:pos="0"/>
        </w:tabs>
        <w:ind w:left="0" w:firstLine="0"/>
      </w:pPr>
      <w:rPr>
        <w:rFonts w:ascii="Calibri" w:hAnsi="Calibri" w:cs="Tahoma"/>
        <w:spacing w:val="-1"/>
        <w:sz w:val="22"/>
        <w:szCs w:val="22"/>
      </w:rPr>
    </w:lvl>
  </w:abstractNum>
  <w:abstractNum w:abstractNumId="20" w15:restartNumberingAfterBreak="0">
    <w:nsid w:val="00000015"/>
    <w:multiLevelType w:val="singleLevel"/>
    <w:tmpl w:val="00000015"/>
    <w:name w:val="WW8Num21"/>
    <w:lvl w:ilvl="0">
      <w:start w:val="1"/>
      <w:numFmt w:val="decimal"/>
      <w:lvlText w:val="%1."/>
      <w:lvlJc w:val="left"/>
      <w:pPr>
        <w:tabs>
          <w:tab w:val="num" w:pos="360"/>
        </w:tabs>
        <w:ind w:left="0" w:firstLine="0"/>
      </w:pPr>
      <w:rPr>
        <w:rFonts w:ascii="Calibri" w:hAnsi="Calibri" w:cs="Tahoma"/>
        <w:sz w:val="22"/>
        <w:szCs w:val="22"/>
      </w:rPr>
    </w:lvl>
  </w:abstractNum>
  <w:abstractNum w:abstractNumId="21" w15:restartNumberingAfterBreak="0">
    <w:nsid w:val="09B87D5F"/>
    <w:multiLevelType w:val="hybridMultilevel"/>
    <w:tmpl w:val="F1AE466C"/>
    <w:lvl w:ilvl="0" w:tplc="3AAC4E6C">
      <w:start w:val="1"/>
      <w:numFmt w:val="lowerLetter"/>
      <w:lvlText w:val="%1)"/>
      <w:lvlJc w:val="left"/>
      <w:pPr>
        <w:tabs>
          <w:tab w:val="num" w:pos="680"/>
        </w:tabs>
        <w:ind w:left="68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0DF17BB9"/>
    <w:multiLevelType w:val="hybridMultilevel"/>
    <w:tmpl w:val="6114D3EC"/>
    <w:lvl w:ilvl="0" w:tplc="31E8E7B2">
      <w:start w:val="1"/>
      <w:numFmt w:val="decimal"/>
      <w:lvlText w:val="%1."/>
      <w:lvlJc w:val="left"/>
      <w:pPr>
        <w:ind w:left="2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122720A"/>
    <w:multiLevelType w:val="hybridMultilevel"/>
    <w:tmpl w:val="A5040852"/>
    <w:lvl w:ilvl="0" w:tplc="12769F04">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1A05BC4"/>
    <w:multiLevelType w:val="hybridMultilevel"/>
    <w:tmpl w:val="7E9A6B04"/>
    <w:lvl w:ilvl="0" w:tplc="C45CACF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22A7C7A"/>
    <w:multiLevelType w:val="hybridMultilevel"/>
    <w:tmpl w:val="36AE27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2853A76"/>
    <w:multiLevelType w:val="hybridMultilevel"/>
    <w:tmpl w:val="E022FA36"/>
    <w:lvl w:ilvl="0" w:tplc="7FF0C136">
      <w:start w:val="1"/>
      <w:numFmt w:val="decimal"/>
      <w:lvlText w:val="%1."/>
      <w:lvlJc w:val="left"/>
      <w:pPr>
        <w:ind w:left="360" w:hanging="360"/>
      </w:pPr>
      <w:rPr>
        <w:b w:val="0"/>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 w15:restartNumberingAfterBreak="0">
    <w:nsid w:val="12950B31"/>
    <w:multiLevelType w:val="singleLevel"/>
    <w:tmpl w:val="5C50F010"/>
    <w:lvl w:ilvl="0">
      <w:start w:val="1"/>
      <w:numFmt w:val="decimal"/>
      <w:lvlText w:val="%1."/>
      <w:lvlJc w:val="left"/>
      <w:pPr>
        <w:tabs>
          <w:tab w:val="num" w:pos="340"/>
        </w:tabs>
        <w:ind w:left="340" w:hanging="340"/>
      </w:pPr>
      <w:rPr>
        <w:rFonts w:hint="default"/>
      </w:rPr>
    </w:lvl>
  </w:abstractNum>
  <w:abstractNum w:abstractNumId="28" w15:restartNumberingAfterBreak="0">
    <w:nsid w:val="25C653FF"/>
    <w:multiLevelType w:val="hybridMultilevel"/>
    <w:tmpl w:val="609CAACA"/>
    <w:lvl w:ilvl="0" w:tplc="72EA0D36">
      <w:start w:val="1"/>
      <w:numFmt w:val="upperRoman"/>
      <w:pStyle w:val="Spistreci1"/>
      <w:lvlText w:val="%1."/>
      <w:lvlJc w:val="left"/>
      <w:pPr>
        <w:tabs>
          <w:tab w:val="num" w:pos="1080"/>
        </w:tabs>
        <w:ind w:left="1080" w:hanging="72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93A23A1C">
      <w:start w:val="1"/>
      <w:numFmt w:val="decimal"/>
      <w:lvlText w:val="%5)"/>
      <w:lvlJc w:val="left"/>
      <w:pPr>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2A8A2A50"/>
    <w:multiLevelType w:val="hybridMultilevel"/>
    <w:tmpl w:val="5016E14E"/>
    <w:lvl w:ilvl="0" w:tplc="489C17BA">
      <w:start w:val="9"/>
      <w:numFmt w:val="decimal"/>
      <w:lvlText w:val="%1."/>
      <w:lvlJc w:val="left"/>
      <w:pPr>
        <w:ind w:left="644" w:hanging="360"/>
      </w:pPr>
    </w:lvl>
    <w:lvl w:ilvl="1" w:tplc="04150019">
      <w:start w:val="1"/>
      <w:numFmt w:val="lowerLetter"/>
      <w:lvlText w:val="%2."/>
      <w:lvlJc w:val="left"/>
      <w:pPr>
        <w:ind w:left="786" w:hanging="360"/>
      </w:pPr>
    </w:lvl>
    <w:lvl w:ilvl="2" w:tplc="0415001B">
      <w:start w:val="1"/>
      <w:numFmt w:val="lowerRoman"/>
      <w:lvlText w:val="%3."/>
      <w:lvlJc w:val="right"/>
      <w:pPr>
        <w:ind w:left="2586" w:hanging="180"/>
      </w:pPr>
    </w:lvl>
    <w:lvl w:ilvl="3" w:tplc="2CC6106C">
      <w:start w:val="1"/>
      <w:numFmt w:val="decimal"/>
      <w:lvlText w:val="%4."/>
      <w:lvlJc w:val="left"/>
      <w:pPr>
        <w:ind w:left="360" w:hanging="360"/>
      </w:pPr>
      <w:rPr>
        <w:color w:val="auto"/>
      </w:r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0" w15:restartNumberingAfterBreak="0">
    <w:nsid w:val="2B7739D0"/>
    <w:multiLevelType w:val="multilevel"/>
    <w:tmpl w:val="A15012D4"/>
    <w:name w:val="WW8Num622"/>
    <w:lvl w:ilvl="0">
      <w:start w:val="1"/>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786"/>
        </w:tabs>
        <w:ind w:left="786" w:hanging="360"/>
      </w:pPr>
      <w:rPr>
        <w:rFonts w:ascii="Times New Roman" w:eastAsia="Times New Roman" w:hAnsi="Times New Roman" w:cs="Times New Roman"/>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1" w15:restartNumberingAfterBreak="0">
    <w:nsid w:val="2FA03DB9"/>
    <w:multiLevelType w:val="multilevel"/>
    <w:tmpl w:val="4A9000F6"/>
    <w:lvl w:ilvl="0">
      <w:start w:val="1"/>
      <w:numFmt w:val="decimal"/>
      <w:lvlText w:val="%1."/>
      <w:lvlJc w:val="left"/>
      <w:pPr>
        <w:ind w:left="360"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2" w15:restartNumberingAfterBreak="0">
    <w:nsid w:val="33AF10B1"/>
    <w:multiLevelType w:val="hybridMultilevel"/>
    <w:tmpl w:val="A65EF348"/>
    <w:lvl w:ilvl="0" w:tplc="9A589F1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4F8582F"/>
    <w:multiLevelType w:val="hybridMultilevel"/>
    <w:tmpl w:val="F14C8F22"/>
    <w:lvl w:ilvl="0" w:tplc="879CF892">
      <w:start w:val="1"/>
      <w:numFmt w:val="decimal"/>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A260314"/>
    <w:multiLevelType w:val="hybridMultilevel"/>
    <w:tmpl w:val="3C7CD018"/>
    <w:lvl w:ilvl="0" w:tplc="A3E28BCC">
      <w:start w:val="1"/>
      <w:numFmt w:val="decimal"/>
      <w:lvlText w:val="%1."/>
      <w:lvlJc w:val="left"/>
      <w:pPr>
        <w:ind w:left="2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D8E26BF"/>
    <w:multiLevelType w:val="hybridMultilevel"/>
    <w:tmpl w:val="7598E6EE"/>
    <w:lvl w:ilvl="0" w:tplc="6ACA50A6">
      <w:start w:val="1"/>
      <w:numFmt w:val="decimal"/>
      <w:pStyle w:val="ProPublico"/>
      <w:lvlText w:val="%1."/>
      <w:lvlJc w:val="left"/>
      <w:pPr>
        <w:tabs>
          <w:tab w:val="num" w:pos="357"/>
        </w:tabs>
        <w:ind w:left="0" w:firstLine="0"/>
      </w:pPr>
      <w:rPr>
        <w:rFonts w:hint="default"/>
      </w:rPr>
    </w:lvl>
    <w:lvl w:ilvl="1" w:tplc="04150003">
      <w:start w:val="1"/>
      <w:numFmt w:val="bullet"/>
      <w:lvlText w:val="o"/>
      <w:lvlJc w:val="left"/>
      <w:pPr>
        <w:tabs>
          <w:tab w:val="num" w:pos="2187"/>
        </w:tabs>
        <w:ind w:left="2187" w:hanging="360"/>
      </w:pPr>
      <w:rPr>
        <w:rFonts w:ascii="Courier New" w:hAnsi="Courier New" w:cs="Courier New" w:hint="default"/>
      </w:rPr>
    </w:lvl>
    <w:lvl w:ilvl="2" w:tplc="693CA49A">
      <w:start w:val="1"/>
      <w:numFmt w:val="decimal"/>
      <w:lvlText w:val="%3."/>
      <w:lvlJc w:val="left"/>
      <w:pPr>
        <w:tabs>
          <w:tab w:val="num" w:pos="2907"/>
        </w:tabs>
        <w:ind w:left="2907" w:hanging="360"/>
      </w:pPr>
      <w:rPr>
        <w:rFonts w:hint="default"/>
      </w:rPr>
    </w:lvl>
    <w:lvl w:ilvl="3" w:tplc="88D611E6">
      <w:start w:val="1"/>
      <w:numFmt w:val="lowerLetter"/>
      <w:lvlText w:val="%4)"/>
      <w:lvlJc w:val="left"/>
      <w:pPr>
        <w:tabs>
          <w:tab w:val="num" w:pos="3627"/>
        </w:tabs>
        <w:ind w:left="3627" w:hanging="360"/>
      </w:pPr>
      <w:rPr>
        <w:rFonts w:hint="default"/>
      </w:rPr>
    </w:lvl>
    <w:lvl w:ilvl="4" w:tplc="04150003" w:tentative="1">
      <w:start w:val="1"/>
      <w:numFmt w:val="bullet"/>
      <w:lvlText w:val="o"/>
      <w:lvlJc w:val="left"/>
      <w:pPr>
        <w:tabs>
          <w:tab w:val="num" w:pos="4347"/>
        </w:tabs>
        <w:ind w:left="4347" w:hanging="360"/>
      </w:pPr>
      <w:rPr>
        <w:rFonts w:ascii="Courier New" w:hAnsi="Courier New" w:cs="Courier New" w:hint="default"/>
      </w:rPr>
    </w:lvl>
    <w:lvl w:ilvl="5" w:tplc="04150005" w:tentative="1">
      <w:start w:val="1"/>
      <w:numFmt w:val="bullet"/>
      <w:lvlText w:val=""/>
      <w:lvlJc w:val="left"/>
      <w:pPr>
        <w:tabs>
          <w:tab w:val="num" w:pos="5067"/>
        </w:tabs>
        <w:ind w:left="5067" w:hanging="360"/>
      </w:pPr>
      <w:rPr>
        <w:rFonts w:ascii="Wingdings" w:hAnsi="Wingdings" w:hint="default"/>
      </w:rPr>
    </w:lvl>
    <w:lvl w:ilvl="6" w:tplc="04150001" w:tentative="1">
      <w:start w:val="1"/>
      <w:numFmt w:val="bullet"/>
      <w:lvlText w:val=""/>
      <w:lvlJc w:val="left"/>
      <w:pPr>
        <w:tabs>
          <w:tab w:val="num" w:pos="5787"/>
        </w:tabs>
        <w:ind w:left="5787" w:hanging="360"/>
      </w:pPr>
      <w:rPr>
        <w:rFonts w:ascii="Symbol" w:hAnsi="Symbol" w:hint="default"/>
      </w:rPr>
    </w:lvl>
    <w:lvl w:ilvl="7" w:tplc="04150003" w:tentative="1">
      <w:start w:val="1"/>
      <w:numFmt w:val="bullet"/>
      <w:lvlText w:val="o"/>
      <w:lvlJc w:val="left"/>
      <w:pPr>
        <w:tabs>
          <w:tab w:val="num" w:pos="6507"/>
        </w:tabs>
        <w:ind w:left="6507" w:hanging="360"/>
      </w:pPr>
      <w:rPr>
        <w:rFonts w:ascii="Courier New" w:hAnsi="Courier New" w:cs="Courier New" w:hint="default"/>
      </w:rPr>
    </w:lvl>
    <w:lvl w:ilvl="8" w:tplc="04150005" w:tentative="1">
      <w:start w:val="1"/>
      <w:numFmt w:val="bullet"/>
      <w:lvlText w:val=""/>
      <w:lvlJc w:val="left"/>
      <w:pPr>
        <w:tabs>
          <w:tab w:val="num" w:pos="7227"/>
        </w:tabs>
        <w:ind w:left="7227" w:hanging="360"/>
      </w:pPr>
      <w:rPr>
        <w:rFonts w:ascii="Wingdings" w:hAnsi="Wingdings" w:hint="default"/>
      </w:rPr>
    </w:lvl>
  </w:abstractNum>
  <w:abstractNum w:abstractNumId="36" w15:restartNumberingAfterBreak="0">
    <w:nsid w:val="46736397"/>
    <w:multiLevelType w:val="hybridMultilevel"/>
    <w:tmpl w:val="D8F009C8"/>
    <w:lvl w:ilvl="0" w:tplc="898420D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87D1D90"/>
    <w:multiLevelType w:val="multilevel"/>
    <w:tmpl w:val="BCF46140"/>
    <w:lvl w:ilvl="0">
      <w:start w:val="1"/>
      <w:numFmt w:val="decimal"/>
      <w:lvlText w:val="%1."/>
      <w:lvlJc w:val="left"/>
      <w:pPr>
        <w:ind w:left="36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8" w15:restartNumberingAfterBreak="0">
    <w:nsid w:val="4ED160A7"/>
    <w:multiLevelType w:val="hybridMultilevel"/>
    <w:tmpl w:val="77B0250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F5AED6B4">
      <w:start w:val="1"/>
      <w:numFmt w:val="decimal"/>
      <w:lvlText w:val="%3)"/>
      <w:lvlJc w:val="left"/>
      <w:pPr>
        <w:ind w:left="2340" w:hanging="360"/>
      </w:pPr>
      <w:rPr>
        <w:rFonts w:hint="default"/>
        <w:b w:val="0"/>
      </w:rPr>
    </w:lvl>
    <w:lvl w:ilvl="3" w:tplc="1168FE9E">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33F6ABD"/>
    <w:multiLevelType w:val="hybridMultilevel"/>
    <w:tmpl w:val="44D4CB00"/>
    <w:lvl w:ilvl="0" w:tplc="BDC0F136">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AD90B33"/>
    <w:multiLevelType w:val="singleLevel"/>
    <w:tmpl w:val="2AE61D10"/>
    <w:lvl w:ilvl="0">
      <w:start w:val="1"/>
      <w:numFmt w:val="decimal"/>
      <w:lvlText w:val="%1."/>
      <w:lvlJc w:val="left"/>
      <w:pPr>
        <w:tabs>
          <w:tab w:val="num" w:pos="340"/>
        </w:tabs>
        <w:ind w:left="340" w:hanging="340"/>
      </w:pPr>
      <w:rPr>
        <w:rFonts w:hint="default"/>
      </w:rPr>
    </w:lvl>
  </w:abstractNum>
  <w:abstractNum w:abstractNumId="41" w15:restartNumberingAfterBreak="0">
    <w:nsid w:val="62EE0B7F"/>
    <w:multiLevelType w:val="hybridMultilevel"/>
    <w:tmpl w:val="3A88BCC2"/>
    <w:lvl w:ilvl="0" w:tplc="D51E83F8">
      <w:start w:val="1"/>
      <w:numFmt w:val="decimal"/>
      <w:lvlText w:val="%1."/>
      <w:lvlJc w:val="left"/>
      <w:pPr>
        <w:ind w:left="295" w:hanging="360"/>
      </w:pPr>
      <w:rPr>
        <w:b w:val="0"/>
      </w:r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42" w15:restartNumberingAfterBreak="0">
    <w:nsid w:val="6C6A5EF9"/>
    <w:multiLevelType w:val="hybridMultilevel"/>
    <w:tmpl w:val="853490FC"/>
    <w:lvl w:ilvl="0" w:tplc="683C50B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D1931F2"/>
    <w:multiLevelType w:val="hybridMultilevel"/>
    <w:tmpl w:val="B5D2E8CA"/>
    <w:lvl w:ilvl="0" w:tplc="2F52D938">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D7B225D"/>
    <w:multiLevelType w:val="hybridMultilevel"/>
    <w:tmpl w:val="277C21A8"/>
    <w:lvl w:ilvl="0" w:tplc="062ACE8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5"/>
  </w:num>
  <w:num w:numId="2">
    <w:abstractNumId w:val="28"/>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4"/>
  </w:num>
  <w:num w:numId="5">
    <w:abstractNumId w:val="41"/>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36"/>
  </w:num>
  <w:num w:numId="12">
    <w:abstractNumId w:val="32"/>
  </w:num>
  <w:num w:numId="13">
    <w:abstractNumId w:val="43"/>
  </w:num>
  <w:num w:numId="14">
    <w:abstractNumId w:val="39"/>
  </w:num>
  <w:num w:numId="15">
    <w:abstractNumId w:val="27"/>
  </w:num>
  <w:num w:numId="16">
    <w:abstractNumId w:val="40"/>
  </w:num>
  <w:num w:numId="17">
    <w:abstractNumId w:val="21"/>
  </w:num>
  <w:num w:numId="18">
    <w:abstractNumId w:val="31"/>
  </w:num>
  <w:num w:numId="19">
    <w:abstractNumId w:val="29"/>
  </w:num>
  <w:num w:numId="20">
    <w:abstractNumId w:val="42"/>
  </w:num>
  <w:num w:numId="21">
    <w:abstractNumId w:val="24"/>
  </w:num>
  <w:num w:numId="22">
    <w:abstractNumId w:val="34"/>
  </w:num>
  <w:num w:numId="2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9"/>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B02"/>
    <w:rsid w:val="00002C77"/>
    <w:rsid w:val="00003302"/>
    <w:rsid w:val="00003EBD"/>
    <w:rsid w:val="000056F9"/>
    <w:rsid w:val="00005949"/>
    <w:rsid w:val="000059CE"/>
    <w:rsid w:val="00007A1F"/>
    <w:rsid w:val="0001030D"/>
    <w:rsid w:val="0001180A"/>
    <w:rsid w:val="00012B04"/>
    <w:rsid w:val="00013562"/>
    <w:rsid w:val="000140A3"/>
    <w:rsid w:val="00014656"/>
    <w:rsid w:val="000157C2"/>
    <w:rsid w:val="00020DAD"/>
    <w:rsid w:val="00025679"/>
    <w:rsid w:val="00025F43"/>
    <w:rsid w:val="00027440"/>
    <w:rsid w:val="00030D6A"/>
    <w:rsid w:val="00032652"/>
    <w:rsid w:val="00032FFD"/>
    <w:rsid w:val="000352E1"/>
    <w:rsid w:val="00036A34"/>
    <w:rsid w:val="00037951"/>
    <w:rsid w:val="00040C9C"/>
    <w:rsid w:val="00041382"/>
    <w:rsid w:val="00041F5B"/>
    <w:rsid w:val="0004281B"/>
    <w:rsid w:val="000432A5"/>
    <w:rsid w:val="00044E76"/>
    <w:rsid w:val="00045122"/>
    <w:rsid w:val="00046768"/>
    <w:rsid w:val="00046798"/>
    <w:rsid w:val="0004753A"/>
    <w:rsid w:val="000507AC"/>
    <w:rsid w:val="00050D6A"/>
    <w:rsid w:val="00052044"/>
    <w:rsid w:val="00052F6A"/>
    <w:rsid w:val="00053144"/>
    <w:rsid w:val="00053569"/>
    <w:rsid w:val="00053619"/>
    <w:rsid w:val="00054DD6"/>
    <w:rsid w:val="0005721B"/>
    <w:rsid w:val="000615A9"/>
    <w:rsid w:val="0006168C"/>
    <w:rsid w:val="00061752"/>
    <w:rsid w:val="00062176"/>
    <w:rsid w:val="00063E47"/>
    <w:rsid w:val="00065919"/>
    <w:rsid w:val="00067072"/>
    <w:rsid w:val="000672A2"/>
    <w:rsid w:val="00067938"/>
    <w:rsid w:val="0007359C"/>
    <w:rsid w:val="00073DB3"/>
    <w:rsid w:val="00076C43"/>
    <w:rsid w:val="00080198"/>
    <w:rsid w:val="000808B9"/>
    <w:rsid w:val="00080D17"/>
    <w:rsid w:val="00081869"/>
    <w:rsid w:val="00081F95"/>
    <w:rsid w:val="0008281F"/>
    <w:rsid w:val="00085D39"/>
    <w:rsid w:val="000873A4"/>
    <w:rsid w:val="000877FA"/>
    <w:rsid w:val="00090B6D"/>
    <w:rsid w:val="00093DE1"/>
    <w:rsid w:val="00094B90"/>
    <w:rsid w:val="00094CC3"/>
    <w:rsid w:val="000950AB"/>
    <w:rsid w:val="000A1609"/>
    <w:rsid w:val="000A38ED"/>
    <w:rsid w:val="000A39BE"/>
    <w:rsid w:val="000A5E92"/>
    <w:rsid w:val="000A64BB"/>
    <w:rsid w:val="000B02C9"/>
    <w:rsid w:val="000B04C9"/>
    <w:rsid w:val="000B0637"/>
    <w:rsid w:val="000B3708"/>
    <w:rsid w:val="000B4ADB"/>
    <w:rsid w:val="000B4D18"/>
    <w:rsid w:val="000C041A"/>
    <w:rsid w:val="000C28C0"/>
    <w:rsid w:val="000C36F0"/>
    <w:rsid w:val="000C4DCE"/>
    <w:rsid w:val="000C4EB1"/>
    <w:rsid w:val="000C5EC6"/>
    <w:rsid w:val="000C76A9"/>
    <w:rsid w:val="000D0B4D"/>
    <w:rsid w:val="000D1B32"/>
    <w:rsid w:val="000D3444"/>
    <w:rsid w:val="000D5889"/>
    <w:rsid w:val="000E2E35"/>
    <w:rsid w:val="000E364D"/>
    <w:rsid w:val="000E547E"/>
    <w:rsid w:val="000E61F5"/>
    <w:rsid w:val="000E6BE0"/>
    <w:rsid w:val="000F0964"/>
    <w:rsid w:val="000F0BA5"/>
    <w:rsid w:val="000F0CB5"/>
    <w:rsid w:val="000F25B8"/>
    <w:rsid w:val="000F3A1F"/>
    <w:rsid w:val="000F422A"/>
    <w:rsid w:val="000F5D06"/>
    <w:rsid w:val="000F5E4A"/>
    <w:rsid w:val="000F627A"/>
    <w:rsid w:val="000F6733"/>
    <w:rsid w:val="000F6C33"/>
    <w:rsid w:val="000F6FFD"/>
    <w:rsid w:val="00100131"/>
    <w:rsid w:val="0010131B"/>
    <w:rsid w:val="001018A3"/>
    <w:rsid w:val="00102D21"/>
    <w:rsid w:val="00103992"/>
    <w:rsid w:val="001057A5"/>
    <w:rsid w:val="00106DB4"/>
    <w:rsid w:val="00107CAA"/>
    <w:rsid w:val="00111867"/>
    <w:rsid w:val="00112731"/>
    <w:rsid w:val="00112F9F"/>
    <w:rsid w:val="00113C5D"/>
    <w:rsid w:val="0011436F"/>
    <w:rsid w:val="00114F48"/>
    <w:rsid w:val="001160EA"/>
    <w:rsid w:val="001208F7"/>
    <w:rsid w:val="00120C22"/>
    <w:rsid w:val="00122741"/>
    <w:rsid w:val="00122E51"/>
    <w:rsid w:val="0012317C"/>
    <w:rsid w:val="00123317"/>
    <w:rsid w:val="001235E1"/>
    <w:rsid w:val="00127390"/>
    <w:rsid w:val="001274DF"/>
    <w:rsid w:val="00131E70"/>
    <w:rsid w:val="0013439E"/>
    <w:rsid w:val="001349E1"/>
    <w:rsid w:val="00134F7F"/>
    <w:rsid w:val="00135FF7"/>
    <w:rsid w:val="00137D11"/>
    <w:rsid w:val="00137DBE"/>
    <w:rsid w:val="0014040A"/>
    <w:rsid w:val="001407E1"/>
    <w:rsid w:val="00141B87"/>
    <w:rsid w:val="00142AB0"/>
    <w:rsid w:val="00143084"/>
    <w:rsid w:val="00144724"/>
    <w:rsid w:val="00146917"/>
    <w:rsid w:val="00146F9E"/>
    <w:rsid w:val="00147262"/>
    <w:rsid w:val="001472F0"/>
    <w:rsid w:val="001477AD"/>
    <w:rsid w:val="00147BEC"/>
    <w:rsid w:val="00150F82"/>
    <w:rsid w:val="00150FCB"/>
    <w:rsid w:val="0015104B"/>
    <w:rsid w:val="00151E62"/>
    <w:rsid w:val="00151F7D"/>
    <w:rsid w:val="00154D91"/>
    <w:rsid w:val="00154ECF"/>
    <w:rsid w:val="00156A0B"/>
    <w:rsid w:val="00160AAD"/>
    <w:rsid w:val="00161D14"/>
    <w:rsid w:val="00162324"/>
    <w:rsid w:val="0016287F"/>
    <w:rsid w:val="001650EA"/>
    <w:rsid w:val="0016531A"/>
    <w:rsid w:val="00165897"/>
    <w:rsid w:val="00165C45"/>
    <w:rsid w:val="00165CA1"/>
    <w:rsid w:val="00166B11"/>
    <w:rsid w:val="00170592"/>
    <w:rsid w:val="001716C3"/>
    <w:rsid w:val="00171D74"/>
    <w:rsid w:val="00173217"/>
    <w:rsid w:val="00173A8D"/>
    <w:rsid w:val="00173FD2"/>
    <w:rsid w:val="0017420C"/>
    <w:rsid w:val="001761A9"/>
    <w:rsid w:val="001770BF"/>
    <w:rsid w:val="00180117"/>
    <w:rsid w:val="00180F8C"/>
    <w:rsid w:val="001818BA"/>
    <w:rsid w:val="001818F0"/>
    <w:rsid w:val="00183B68"/>
    <w:rsid w:val="001841F0"/>
    <w:rsid w:val="00184F3D"/>
    <w:rsid w:val="00186A09"/>
    <w:rsid w:val="00187C05"/>
    <w:rsid w:val="00191DE5"/>
    <w:rsid w:val="0019275A"/>
    <w:rsid w:val="00192AEA"/>
    <w:rsid w:val="00193345"/>
    <w:rsid w:val="0019470A"/>
    <w:rsid w:val="00195057"/>
    <w:rsid w:val="00197431"/>
    <w:rsid w:val="00197453"/>
    <w:rsid w:val="00197708"/>
    <w:rsid w:val="001A078D"/>
    <w:rsid w:val="001A0BD4"/>
    <w:rsid w:val="001A0E21"/>
    <w:rsid w:val="001A1DE0"/>
    <w:rsid w:val="001A2BDC"/>
    <w:rsid w:val="001A4233"/>
    <w:rsid w:val="001A5908"/>
    <w:rsid w:val="001B3903"/>
    <w:rsid w:val="001B580A"/>
    <w:rsid w:val="001B6900"/>
    <w:rsid w:val="001B76DD"/>
    <w:rsid w:val="001C07C0"/>
    <w:rsid w:val="001C11A7"/>
    <w:rsid w:val="001C245E"/>
    <w:rsid w:val="001C2EF3"/>
    <w:rsid w:val="001C5AD7"/>
    <w:rsid w:val="001C647B"/>
    <w:rsid w:val="001C71AC"/>
    <w:rsid w:val="001C78D4"/>
    <w:rsid w:val="001D0881"/>
    <w:rsid w:val="001D08B5"/>
    <w:rsid w:val="001D499D"/>
    <w:rsid w:val="001D586B"/>
    <w:rsid w:val="001D696C"/>
    <w:rsid w:val="001D7257"/>
    <w:rsid w:val="001E16A2"/>
    <w:rsid w:val="001E1D90"/>
    <w:rsid w:val="001E34B6"/>
    <w:rsid w:val="001E4E1C"/>
    <w:rsid w:val="001E5D3E"/>
    <w:rsid w:val="001E7936"/>
    <w:rsid w:val="001E7CBF"/>
    <w:rsid w:val="001F08DD"/>
    <w:rsid w:val="001F1D84"/>
    <w:rsid w:val="001F2626"/>
    <w:rsid w:val="001F34AE"/>
    <w:rsid w:val="001F39AD"/>
    <w:rsid w:val="001F3E68"/>
    <w:rsid w:val="001F4ED5"/>
    <w:rsid w:val="001F4EE5"/>
    <w:rsid w:val="001F587C"/>
    <w:rsid w:val="001F6849"/>
    <w:rsid w:val="00200435"/>
    <w:rsid w:val="00202553"/>
    <w:rsid w:val="00202EF6"/>
    <w:rsid w:val="00203391"/>
    <w:rsid w:val="002058D9"/>
    <w:rsid w:val="00206C0E"/>
    <w:rsid w:val="00207148"/>
    <w:rsid w:val="0020752A"/>
    <w:rsid w:val="00211A2D"/>
    <w:rsid w:val="002121A9"/>
    <w:rsid w:val="0021336A"/>
    <w:rsid w:val="00214617"/>
    <w:rsid w:val="00215B11"/>
    <w:rsid w:val="00216D6D"/>
    <w:rsid w:val="00220526"/>
    <w:rsid w:val="00221C48"/>
    <w:rsid w:val="00222DB4"/>
    <w:rsid w:val="002230E8"/>
    <w:rsid w:val="002232AA"/>
    <w:rsid w:val="0022336B"/>
    <w:rsid w:val="0022384E"/>
    <w:rsid w:val="00223BAC"/>
    <w:rsid w:val="0022481B"/>
    <w:rsid w:val="00224A7B"/>
    <w:rsid w:val="0022506E"/>
    <w:rsid w:val="002256EA"/>
    <w:rsid w:val="00227466"/>
    <w:rsid w:val="00230741"/>
    <w:rsid w:val="0023336A"/>
    <w:rsid w:val="002336EC"/>
    <w:rsid w:val="00233F82"/>
    <w:rsid w:val="002346BF"/>
    <w:rsid w:val="00235AB1"/>
    <w:rsid w:val="0023745D"/>
    <w:rsid w:val="00237588"/>
    <w:rsid w:val="00241BD4"/>
    <w:rsid w:val="00243BEC"/>
    <w:rsid w:val="002469AA"/>
    <w:rsid w:val="00246D98"/>
    <w:rsid w:val="00247567"/>
    <w:rsid w:val="002512B7"/>
    <w:rsid w:val="0025278E"/>
    <w:rsid w:val="00252BD6"/>
    <w:rsid w:val="00253B1F"/>
    <w:rsid w:val="00255AF2"/>
    <w:rsid w:val="00257F00"/>
    <w:rsid w:val="00260EA8"/>
    <w:rsid w:val="00261523"/>
    <w:rsid w:val="002617C3"/>
    <w:rsid w:val="002617DC"/>
    <w:rsid w:val="00263D2D"/>
    <w:rsid w:val="00265AB4"/>
    <w:rsid w:val="0026669A"/>
    <w:rsid w:val="002667A6"/>
    <w:rsid w:val="00267F60"/>
    <w:rsid w:val="00270961"/>
    <w:rsid w:val="0027395B"/>
    <w:rsid w:val="002755FD"/>
    <w:rsid w:val="00276374"/>
    <w:rsid w:val="002769C0"/>
    <w:rsid w:val="00277089"/>
    <w:rsid w:val="00277359"/>
    <w:rsid w:val="0028130B"/>
    <w:rsid w:val="002825F7"/>
    <w:rsid w:val="00282A40"/>
    <w:rsid w:val="00285CEC"/>
    <w:rsid w:val="00286BBE"/>
    <w:rsid w:val="002913E6"/>
    <w:rsid w:val="00291935"/>
    <w:rsid w:val="00291D4F"/>
    <w:rsid w:val="0029273C"/>
    <w:rsid w:val="00293DA9"/>
    <w:rsid w:val="00293F04"/>
    <w:rsid w:val="002941A8"/>
    <w:rsid w:val="0029433A"/>
    <w:rsid w:val="0029505B"/>
    <w:rsid w:val="00296F3E"/>
    <w:rsid w:val="00297247"/>
    <w:rsid w:val="002A0839"/>
    <w:rsid w:val="002A1DDD"/>
    <w:rsid w:val="002A22F2"/>
    <w:rsid w:val="002A2872"/>
    <w:rsid w:val="002A47C9"/>
    <w:rsid w:val="002A52A9"/>
    <w:rsid w:val="002A5329"/>
    <w:rsid w:val="002A67BF"/>
    <w:rsid w:val="002B0240"/>
    <w:rsid w:val="002B02F6"/>
    <w:rsid w:val="002B06E6"/>
    <w:rsid w:val="002B1628"/>
    <w:rsid w:val="002B55B3"/>
    <w:rsid w:val="002B61E8"/>
    <w:rsid w:val="002B6EE0"/>
    <w:rsid w:val="002C05EA"/>
    <w:rsid w:val="002C114D"/>
    <w:rsid w:val="002C17F4"/>
    <w:rsid w:val="002C1916"/>
    <w:rsid w:val="002C3566"/>
    <w:rsid w:val="002C3860"/>
    <w:rsid w:val="002C3EB7"/>
    <w:rsid w:val="002C4D76"/>
    <w:rsid w:val="002C5357"/>
    <w:rsid w:val="002C53A4"/>
    <w:rsid w:val="002C60FE"/>
    <w:rsid w:val="002C6AF7"/>
    <w:rsid w:val="002C7238"/>
    <w:rsid w:val="002D0813"/>
    <w:rsid w:val="002D3621"/>
    <w:rsid w:val="002D3F8D"/>
    <w:rsid w:val="002D40B8"/>
    <w:rsid w:val="002D42E4"/>
    <w:rsid w:val="002D52AA"/>
    <w:rsid w:val="002D5733"/>
    <w:rsid w:val="002D6738"/>
    <w:rsid w:val="002E038E"/>
    <w:rsid w:val="002E15B3"/>
    <w:rsid w:val="002E2882"/>
    <w:rsid w:val="002E307F"/>
    <w:rsid w:val="002E456E"/>
    <w:rsid w:val="002E686E"/>
    <w:rsid w:val="002E7320"/>
    <w:rsid w:val="002E7D70"/>
    <w:rsid w:val="002E7F89"/>
    <w:rsid w:val="002F0021"/>
    <w:rsid w:val="002F020D"/>
    <w:rsid w:val="002F0CB6"/>
    <w:rsid w:val="002F0F75"/>
    <w:rsid w:val="002F19F2"/>
    <w:rsid w:val="002F1C1F"/>
    <w:rsid w:val="002F1C2F"/>
    <w:rsid w:val="002F2EB9"/>
    <w:rsid w:val="002F3F4A"/>
    <w:rsid w:val="002F560C"/>
    <w:rsid w:val="002F65AD"/>
    <w:rsid w:val="003010CB"/>
    <w:rsid w:val="00301F18"/>
    <w:rsid w:val="003021AE"/>
    <w:rsid w:val="00302281"/>
    <w:rsid w:val="003026FF"/>
    <w:rsid w:val="003045EA"/>
    <w:rsid w:val="00304DFD"/>
    <w:rsid w:val="00305802"/>
    <w:rsid w:val="00305892"/>
    <w:rsid w:val="00305C6D"/>
    <w:rsid w:val="003065D2"/>
    <w:rsid w:val="003067F2"/>
    <w:rsid w:val="00307F37"/>
    <w:rsid w:val="00310D0E"/>
    <w:rsid w:val="00312D01"/>
    <w:rsid w:val="0031473F"/>
    <w:rsid w:val="003162F7"/>
    <w:rsid w:val="00317281"/>
    <w:rsid w:val="0032085C"/>
    <w:rsid w:val="00320D16"/>
    <w:rsid w:val="00323158"/>
    <w:rsid w:val="003234A4"/>
    <w:rsid w:val="003256BC"/>
    <w:rsid w:val="00326BC1"/>
    <w:rsid w:val="00327F1B"/>
    <w:rsid w:val="0033349E"/>
    <w:rsid w:val="00336177"/>
    <w:rsid w:val="00336A2F"/>
    <w:rsid w:val="0034039B"/>
    <w:rsid w:val="00340B71"/>
    <w:rsid w:val="00342195"/>
    <w:rsid w:val="003425B8"/>
    <w:rsid w:val="003442A3"/>
    <w:rsid w:val="00344897"/>
    <w:rsid w:val="003459EE"/>
    <w:rsid w:val="00347D2F"/>
    <w:rsid w:val="0035066C"/>
    <w:rsid w:val="003519DB"/>
    <w:rsid w:val="003522B5"/>
    <w:rsid w:val="0035437D"/>
    <w:rsid w:val="003548E9"/>
    <w:rsid w:val="00355F1B"/>
    <w:rsid w:val="00356322"/>
    <w:rsid w:val="00356C67"/>
    <w:rsid w:val="00357F9D"/>
    <w:rsid w:val="00363365"/>
    <w:rsid w:val="00364A7C"/>
    <w:rsid w:val="003669EB"/>
    <w:rsid w:val="00366F7E"/>
    <w:rsid w:val="00370720"/>
    <w:rsid w:val="00371FA3"/>
    <w:rsid w:val="00372410"/>
    <w:rsid w:val="00372FCB"/>
    <w:rsid w:val="0037377A"/>
    <w:rsid w:val="00374556"/>
    <w:rsid w:val="003762F9"/>
    <w:rsid w:val="0037685D"/>
    <w:rsid w:val="00376B61"/>
    <w:rsid w:val="00381777"/>
    <w:rsid w:val="00383BA8"/>
    <w:rsid w:val="00385474"/>
    <w:rsid w:val="00385BD4"/>
    <w:rsid w:val="003874D7"/>
    <w:rsid w:val="00390B74"/>
    <w:rsid w:val="00391FE8"/>
    <w:rsid w:val="00392606"/>
    <w:rsid w:val="00393007"/>
    <w:rsid w:val="00394163"/>
    <w:rsid w:val="00396E8D"/>
    <w:rsid w:val="00396E8E"/>
    <w:rsid w:val="003A04B4"/>
    <w:rsid w:val="003A2E8A"/>
    <w:rsid w:val="003A30D4"/>
    <w:rsid w:val="003A61CE"/>
    <w:rsid w:val="003A67B7"/>
    <w:rsid w:val="003A7A42"/>
    <w:rsid w:val="003B0194"/>
    <w:rsid w:val="003B046F"/>
    <w:rsid w:val="003B083A"/>
    <w:rsid w:val="003B4FEB"/>
    <w:rsid w:val="003B5C6C"/>
    <w:rsid w:val="003B5F8C"/>
    <w:rsid w:val="003B62EF"/>
    <w:rsid w:val="003B6EF6"/>
    <w:rsid w:val="003B7E8D"/>
    <w:rsid w:val="003C0A98"/>
    <w:rsid w:val="003C325D"/>
    <w:rsid w:val="003C4F83"/>
    <w:rsid w:val="003C6C29"/>
    <w:rsid w:val="003C79B9"/>
    <w:rsid w:val="003D0718"/>
    <w:rsid w:val="003D3C09"/>
    <w:rsid w:val="003D6061"/>
    <w:rsid w:val="003E0017"/>
    <w:rsid w:val="003E0630"/>
    <w:rsid w:val="003E076F"/>
    <w:rsid w:val="003E0ECA"/>
    <w:rsid w:val="003E1EC2"/>
    <w:rsid w:val="003E2073"/>
    <w:rsid w:val="003E20AF"/>
    <w:rsid w:val="003E4891"/>
    <w:rsid w:val="003E4B71"/>
    <w:rsid w:val="003E6582"/>
    <w:rsid w:val="003F244A"/>
    <w:rsid w:val="003F45B2"/>
    <w:rsid w:val="003F5081"/>
    <w:rsid w:val="003F5185"/>
    <w:rsid w:val="003F51F0"/>
    <w:rsid w:val="003F7E9B"/>
    <w:rsid w:val="00400456"/>
    <w:rsid w:val="004041CE"/>
    <w:rsid w:val="00410168"/>
    <w:rsid w:val="00410760"/>
    <w:rsid w:val="00411783"/>
    <w:rsid w:val="00411D78"/>
    <w:rsid w:val="004125CA"/>
    <w:rsid w:val="004128FD"/>
    <w:rsid w:val="00412DDA"/>
    <w:rsid w:val="00413944"/>
    <w:rsid w:val="00414AB4"/>
    <w:rsid w:val="004155AF"/>
    <w:rsid w:val="00417A7C"/>
    <w:rsid w:val="004236C3"/>
    <w:rsid w:val="00423A83"/>
    <w:rsid w:val="00424252"/>
    <w:rsid w:val="00427556"/>
    <w:rsid w:val="00432FD9"/>
    <w:rsid w:val="00433269"/>
    <w:rsid w:val="004344F8"/>
    <w:rsid w:val="0043456B"/>
    <w:rsid w:val="00435A52"/>
    <w:rsid w:val="004360A2"/>
    <w:rsid w:val="00437410"/>
    <w:rsid w:val="0043768B"/>
    <w:rsid w:val="00437B66"/>
    <w:rsid w:val="00437EC0"/>
    <w:rsid w:val="004429C9"/>
    <w:rsid w:val="00442BB1"/>
    <w:rsid w:val="0044403C"/>
    <w:rsid w:val="004455EE"/>
    <w:rsid w:val="00445D99"/>
    <w:rsid w:val="004461BE"/>
    <w:rsid w:val="00446993"/>
    <w:rsid w:val="00447A98"/>
    <w:rsid w:val="0045115B"/>
    <w:rsid w:val="004515A8"/>
    <w:rsid w:val="00452071"/>
    <w:rsid w:val="004541CB"/>
    <w:rsid w:val="004551BE"/>
    <w:rsid w:val="004562E9"/>
    <w:rsid w:val="0045663C"/>
    <w:rsid w:val="0045720D"/>
    <w:rsid w:val="0045775C"/>
    <w:rsid w:val="00460556"/>
    <w:rsid w:val="00462C74"/>
    <w:rsid w:val="0046348F"/>
    <w:rsid w:val="00466607"/>
    <w:rsid w:val="00467DB8"/>
    <w:rsid w:val="004704BA"/>
    <w:rsid w:val="00470501"/>
    <w:rsid w:val="004712E7"/>
    <w:rsid w:val="00471666"/>
    <w:rsid w:val="004717C8"/>
    <w:rsid w:val="00472C55"/>
    <w:rsid w:val="0047531A"/>
    <w:rsid w:val="00476368"/>
    <w:rsid w:val="00476826"/>
    <w:rsid w:val="0048164B"/>
    <w:rsid w:val="0048212B"/>
    <w:rsid w:val="00483DB2"/>
    <w:rsid w:val="00484640"/>
    <w:rsid w:val="00490620"/>
    <w:rsid w:val="00493CFC"/>
    <w:rsid w:val="0049483B"/>
    <w:rsid w:val="004A0AF0"/>
    <w:rsid w:val="004A1A6C"/>
    <w:rsid w:val="004A41A3"/>
    <w:rsid w:val="004A504F"/>
    <w:rsid w:val="004A55B9"/>
    <w:rsid w:val="004A69BC"/>
    <w:rsid w:val="004B169F"/>
    <w:rsid w:val="004B2FB9"/>
    <w:rsid w:val="004B3863"/>
    <w:rsid w:val="004C3BAA"/>
    <w:rsid w:val="004C5134"/>
    <w:rsid w:val="004D2FB7"/>
    <w:rsid w:val="004D303C"/>
    <w:rsid w:val="004D4B4D"/>
    <w:rsid w:val="004D547E"/>
    <w:rsid w:val="004D5492"/>
    <w:rsid w:val="004D5BE5"/>
    <w:rsid w:val="004D6F29"/>
    <w:rsid w:val="004D781A"/>
    <w:rsid w:val="004D7A34"/>
    <w:rsid w:val="004E0586"/>
    <w:rsid w:val="004E084C"/>
    <w:rsid w:val="004E3597"/>
    <w:rsid w:val="004E37CC"/>
    <w:rsid w:val="004E542A"/>
    <w:rsid w:val="004E5AF1"/>
    <w:rsid w:val="004E6446"/>
    <w:rsid w:val="004E73B9"/>
    <w:rsid w:val="004F17AE"/>
    <w:rsid w:val="004F2398"/>
    <w:rsid w:val="004F23E1"/>
    <w:rsid w:val="004F42D9"/>
    <w:rsid w:val="004F497B"/>
    <w:rsid w:val="004F6049"/>
    <w:rsid w:val="004F6827"/>
    <w:rsid w:val="004F731C"/>
    <w:rsid w:val="00501171"/>
    <w:rsid w:val="00501639"/>
    <w:rsid w:val="00501E98"/>
    <w:rsid w:val="00502426"/>
    <w:rsid w:val="00502EF2"/>
    <w:rsid w:val="00502F99"/>
    <w:rsid w:val="00503CD7"/>
    <w:rsid w:val="005042B2"/>
    <w:rsid w:val="0050474D"/>
    <w:rsid w:val="00504E6D"/>
    <w:rsid w:val="0050551A"/>
    <w:rsid w:val="00507003"/>
    <w:rsid w:val="005130F1"/>
    <w:rsid w:val="00513925"/>
    <w:rsid w:val="00514D57"/>
    <w:rsid w:val="00515F22"/>
    <w:rsid w:val="00516154"/>
    <w:rsid w:val="0052326E"/>
    <w:rsid w:val="00524035"/>
    <w:rsid w:val="00524991"/>
    <w:rsid w:val="0052502D"/>
    <w:rsid w:val="00525EA0"/>
    <w:rsid w:val="005275B1"/>
    <w:rsid w:val="00527E07"/>
    <w:rsid w:val="00527E92"/>
    <w:rsid w:val="0053078E"/>
    <w:rsid w:val="00530A7E"/>
    <w:rsid w:val="00534558"/>
    <w:rsid w:val="00535F83"/>
    <w:rsid w:val="00541B63"/>
    <w:rsid w:val="00541F43"/>
    <w:rsid w:val="0054263C"/>
    <w:rsid w:val="0054376B"/>
    <w:rsid w:val="00545F9A"/>
    <w:rsid w:val="00546DCF"/>
    <w:rsid w:val="00547610"/>
    <w:rsid w:val="00547E09"/>
    <w:rsid w:val="00547EF0"/>
    <w:rsid w:val="00550CCB"/>
    <w:rsid w:val="00551DDA"/>
    <w:rsid w:val="00552744"/>
    <w:rsid w:val="0055299E"/>
    <w:rsid w:val="005529C2"/>
    <w:rsid w:val="0055417E"/>
    <w:rsid w:val="00554B57"/>
    <w:rsid w:val="00556431"/>
    <w:rsid w:val="00556FED"/>
    <w:rsid w:val="0055753B"/>
    <w:rsid w:val="00565D32"/>
    <w:rsid w:val="00567233"/>
    <w:rsid w:val="00567814"/>
    <w:rsid w:val="0056790D"/>
    <w:rsid w:val="00567A63"/>
    <w:rsid w:val="00567E94"/>
    <w:rsid w:val="005720CC"/>
    <w:rsid w:val="00573541"/>
    <w:rsid w:val="00574BA1"/>
    <w:rsid w:val="00574D14"/>
    <w:rsid w:val="00577CF2"/>
    <w:rsid w:val="00577DB3"/>
    <w:rsid w:val="00582063"/>
    <w:rsid w:val="0058250F"/>
    <w:rsid w:val="0058437C"/>
    <w:rsid w:val="00584634"/>
    <w:rsid w:val="00585F4E"/>
    <w:rsid w:val="0059036B"/>
    <w:rsid w:val="00591803"/>
    <w:rsid w:val="00592619"/>
    <w:rsid w:val="00593981"/>
    <w:rsid w:val="005939EF"/>
    <w:rsid w:val="005940D2"/>
    <w:rsid w:val="00595F9A"/>
    <w:rsid w:val="00596FC8"/>
    <w:rsid w:val="00597112"/>
    <w:rsid w:val="005A0651"/>
    <w:rsid w:val="005A12F5"/>
    <w:rsid w:val="005A17E1"/>
    <w:rsid w:val="005A19F4"/>
    <w:rsid w:val="005A1F0B"/>
    <w:rsid w:val="005A425C"/>
    <w:rsid w:val="005A6E99"/>
    <w:rsid w:val="005B026F"/>
    <w:rsid w:val="005B11B6"/>
    <w:rsid w:val="005B241D"/>
    <w:rsid w:val="005B2E7C"/>
    <w:rsid w:val="005B4FCA"/>
    <w:rsid w:val="005B64EB"/>
    <w:rsid w:val="005C0749"/>
    <w:rsid w:val="005C08BC"/>
    <w:rsid w:val="005C0B32"/>
    <w:rsid w:val="005C3ABC"/>
    <w:rsid w:val="005C41CD"/>
    <w:rsid w:val="005C4CFF"/>
    <w:rsid w:val="005C768D"/>
    <w:rsid w:val="005C79A2"/>
    <w:rsid w:val="005D0B69"/>
    <w:rsid w:val="005D322E"/>
    <w:rsid w:val="005E081E"/>
    <w:rsid w:val="005E12F8"/>
    <w:rsid w:val="005E2EED"/>
    <w:rsid w:val="005E3E79"/>
    <w:rsid w:val="005E5501"/>
    <w:rsid w:val="005E6D1D"/>
    <w:rsid w:val="005F0BB3"/>
    <w:rsid w:val="005F449C"/>
    <w:rsid w:val="005F62F3"/>
    <w:rsid w:val="0060067C"/>
    <w:rsid w:val="00600998"/>
    <w:rsid w:val="00600F31"/>
    <w:rsid w:val="00601CF9"/>
    <w:rsid w:val="00603872"/>
    <w:rsid w:val="00603998"/>
    <w:rsid w:val="00604675"/>
    <w:rsid w:val="0060481E"/>
    <w:rsid w:val="0060494C"/>
    <w:rsid w:val="0060559C"/>
    <w:rsid w:val="00606798"/>
    <w:rsid w:val="00606BB2"/>
    <w:rsid w:val="00612024"/>
    <w:rsid w:val="00612102"/>
    <w:rsid w:val="00614AAC"/>
    <w:rsid w:val="0061503A"/>
    <w:rsid w:val="00615FC5"/>
    <w:rsid w:val="00616379"/>
    <w:rsid w:val="006164BB"/>
    <w:rsid w:val="0061738C"/>
    <w:rsid w:val="00620047"/>
    <w:rsid w:val="006202CE"/>
    <w:rsid w:val="00621412"/>
    <w:rsid w:val="006226D1"/>
    <w:rsid w:val="00623346"/>
    <w:rsid w:val="00623BD5"/>
    <w:rsid w:val="00626AAC"/>
    <w:rsid w:val="00627260"/>
    <w:rsid w:val="0062726A"/>
    <w:rsid w:val="00634986"/>
    <w:rsid w:val="00634D1D"/>
    <w:rsid w:val="006362F8"/>
    <w:rsid w:val="0064112B"/>
    <w:rsid w:val="0064491F"/>
    <w:rsid w:val="006465B6"/>
    <w:rsid w:val="00647062"/>
    <w:rsid w:val="0065027C"/>
    <w:rsid w:val="00650C14"/>
    <w:rsid w:val="006511C6"/>
    <w:rsid w:val="006517BD"/>
    <w:rsid w:val="0065337C"/>
    <w:rsid w:val="00654CDF"/>
    <w:rsid w:val="00655260"/>
    <w:rsid w:val="00656228"/>
    <w:rsid w:val="00656664"/>
    <w:rsid w:val="0065676E"/>
    <w:rsid w:val="00656F92"/>
    <w:rsid w:val="00657E24"/>
    <w:rsid w:val="006622FE"/>
    <w:rsid w:val="006623FA"/>
    <w:rsid w:val="006624A7"/>
    <w:rsid w:val="00665D55"/>
    <w:rsid w:val="00666C23"/>
    <w:rsid w:val="00666DC5"/>
    <w:rsid w:val="0067022A"/>
    <w:rsid w:val="006727DA"/>
    <w:rsid w:val="00672C99"/>
    <w:rsid w:val="00676564"/>
    <w:rsid w:val="00676637"/>
    <w:rsid w:val="00676CB0"/>
    <w:rsid w:val="00677CF9"/>
    <w:rsid w:val="0068076E"/>
    <w:rsid w:val="006824CB"/>
    <w:rsid w:val="0068254B"/>
    <w:rsid w:val="00683E8E"/>
    <w:rsid w:val="00684A70"/>
    <w:rsid w:val="00686B1E"/>
    <w:rsid w:val="00686CF4"/>
    <w:rsid w:val="00687BC4"/>
    <w:rsid w:val="006930A4"/>
    <w:rsid w:val="006942B1"/>
    <w:rsid w:val="00694980"/>
    <w:rsid w:val="00694A42"/>
    <w:rsid w:val="00696551"/>
    <w:rsid w:val="00696C90"/>
    <w:rsid w:val="00696F96"/>
    <w:rsid w:val="006A1C27"/>
    <w:rsid w:val="006A21DA"/>
    <w:rsid w:val="006A2746"/>
    <w:rsid w:val="006A2BDA"/>
    <w:rsid w:val="006A3BED"/>
    <w:rsid w:val="006A3E93"/>
    <w:rsid w:val="006A5354"/>
    <w:rsid w:val="006A5F16"/>
    <w:rsid w:val="006A619F"/>
    <w:rsid w:val="006B0107"/>
    <w:rsid w:val="006B06DA"/>
    <w:rsid w:val="006B0AF0"/>
    <w:rsid w:val="006B1D18"/>
    <w:rsid w:val="006B233D"/>
    <w:rsid w:val="006B402E"/>
    <w:rsid w:val="006B4655"/>
    <w:rsid w:val="006C21D6"/>
    <w:rsid w:val="006C52B3"/>
    <w:rsid w:val="006C5D85"/>
    <w:rsid w:val="006C7468"/>
    <w:rsid w:val="006C7BD4"/>
    <w:rsid w:val="006C7BEC"/>
    <w:rsid w:val="006D2035"/>
    <w:rsid w:val="006D2539"/>
    <w:rsid w:val="006D40BA"/>
    <w:rsid w:val="006D5431"/>
    <w:rsid w:val="006D6525"/>
    <w:rsid w:val="006D77D3"/>
    <w:rsid w:val="006E089E"/>
    <w:rsid w:val="006E0E4D"/>
    <w:rsid w:val="006E1DEE"/>
    <w:rsid w:val="006E1E72"/>
    <w:rsid w:val="006E2315"/>
    <w:rsid w:val="006E3550"/>
    <w:rsid w:val="006E7127"/>
    <w:rsid w:val="006F34DC"/>
    <w:rsid w:val="006F56DC"/>
    <w:rsid w:val="006F5D22"/>
    <w:rsid w:val="006F7993"/>
    <w:rsid w:val="00700373"/>
    <w:rsid w:val="0070063C"/>
    <w:rsid w:val="00700E97"/>
    <w:rsid w:val="00701C58"/>
    <w:rsid w:val="00701D88"/>
    <w:rsid w:val="00703316"/>
    <w:rsid w:val="007077A8"/>
    <w:rsid w:val="00710EF7"/>
    <w:rsid w:val="00711B9E"/>
    <w:rsid w:val="00714410"/>
    <w:rsid w:val="00714695"/>
    <w:rsid w:val="0071581A"/>
    <w:rsid w:val="0071589E"/>
    <w:rsid w:val="00717126"/>
    <w:rsid w:val="0072032B"/>
    <w:rsid w:val="007209C0"/>
    <w:rsid w:val="00720EC5"/>
    <w:rsid w:val="00721513"/>
    <w:rsid w:val="0072153E"/>
    <w:rsid w:val="007217DA"/>
    <w:rsid w:val="00723A47"/>
    <w:rsid w:val="0072402B"/>
    <w:rsid w:val="00726E42"/>
    <w:rsid w:val="007305CF"/>
    <w:rsid w:val="00731C85"/>
    <w:rsid w:val="0073230D"/>
    <w:rsid w:val="00732FDA"/>
    <w:rsid w:val="00733991"/>
    <w:rsid w:val="00733CB5"/>
    <w:rsid w:val="00733E06"/>
    <w:rsid w:val="0073429C"/>
    <w:rsid w:val="007346A8"/>
    <w:rsid w:val="007378F3"/>
    <w:rsid w:val="00740AC3"/>
    <w:rsid w:val="007419A0"/>
    <w:rsid w:val="0074223D"/>
    <w:rsid w:val="0074229A"/>
    <w:rsid w:val="00742635"/>
    <w:rsid w:val="0074378F"/>
    <w:rsid w:val="007446A7"/>
    <w:rsid w:val="00744888"/>
    <w:rsid w:val="00744AA2"/>
    <w:rsid w:val="00745B8A"/>
    <w:rsid w:val="0074732A"/>
    <w:rsid w:val="0075025B"/>
    <w:rsid w:val="00750370"/>
    <w:rsid w:val="007524EA"/>
    <w:rsid w:val="00752B77"/>
    <w:rsid w:val="0075331D"/>
    <w:rsid w:val="007536D1"/>
    <w:rsid w:val="00754C86"/>
    <w:rsid w:val="00755FB2"/>
    <w:rsid w:val="00755FD0"/>
    <w:rsid w:val="0075642F"/>
    <w:rsid w:val="00757853"/>
    <w:rsid w:val="007602EC"/>
    <w:rsid w:val="007603A2"/>
    <w:rsid w:val="00762625"/>
    <w:rsid w:val="00762A14"/>
    <w:rsid w:val="007630F1"/>
    <w:rsid w:val="00765423"/>
    <w:rsid w:val="007654AE"/>
    <w:rsid w:val="00767745"/>
    <w:rsid w:val="00767F78"/>
    <w:rsid w:val="007726AE"/>
    <w:rsid w:val="00772A8C"/>
    <w:rsid w:val="00773662"/>
    <w:rsid w:val="00773CEE"/>
    <w:rsid w:val="00776975"/>
    <w:rsid w:val="00776BF0"/>
    <w:rsid w:val="00777657"/>
    <w:rsid w:val="00777992"/>
    <w:rsid w:val="00781F4F"/>
    <w:rsid w:val="0078484E"/>
    <w:rsid w:val="00784D65"/>
    <w:rsid w:val="007853E2"/>
    <w:rsid w:val="007853F2"/>
    <w:rsid w:val="007864EC"/>
    <w:rsid w:val="00790DC7"/>
    <w:rsid w:val="00791AB3"/>
    <w:rsid w:val="00795F7C"/>
    <w:rsid w:val="00795FD6"/>
    <w:rsid w:val="0079682F"/>
    <w:rsid w:val="007972A7"/>
    <w:rsid w:val="007972CB"/>
    <w:rsid w:val="0079751F"/>
    <w:rsid w:val="007A0C24"/>
    <w:rsid w:val="007A0D35"/>
    <w:rsid w:val="007A0F45"/>
    <w:rsid w:val="007A192A"/>
    <w:rsid w:val="007A1965"/>
    <w:rsid w:val="007A1A01"/>
    <w:rsid w:val="007A2169"/>
    <w:rsid w:val="007A2D7A"/>
    <w:rsid w:val="007A3628"/>
    <w:rsid w:val="007A3C63"/>
    <w:rsid w:val="007A494F"/>
    <w:rsid w:val="007A5D6B"/>
    <w:rsid w:val="007A69E3"/>
    <w:rsid w:val="007A7720"/>
    <w:rsid w:val="007B03EA"/>
    <w:rsid w:val="007B06E5"/>
    <w:rsid w:val="007B1ADF"/>
    <w:rsid w:val="007B3249"/>
    <w:rsid w:val="007B4793"/>
    <w:rsid w:val="007B4C1B"/>
    <w:rsid w:val="007B5083"/>
    <w:rsid w:val="007B53AC"/>
    <w:rsid w:val="007C088F"/>
    <w:rsid w:val="007C12B0"/>
    <w:rsid w:val="007C4D7F"/>
    <w:rsid w:val="007C60C8"/>
    <w:rsid w:val="007C70B1"/>
    <w:rsid w:val="007C73C1"/>
    <w:rsid w:val="007C7CD1"/>
    <w:rsid w:val="007D3EBC"/>
    <w:rsid w:val="007D4276"/>
    <w:rsid w:val="007D6201"/>
    <w:rsid w:val="007D6459"/>
    <w:rsid w:val="007D6676"/>
    <w:rsid w:val="007E0289"/>
    <w:rsid w:val="007E18C5"/>
    <w:rsid w:val="007E337D"/>
    <w:rsid w:val="007E50AA"/>
    <w:rsid w:val="007E5AD8"/>
    <w:rsid w:val="007E67B9"/>
    <w:rsid w:val="007E71FD"/>
    <w:rsid w:val="007F4A3A"/>
    <w:rsid w:val="007F5329"/>
    <w:rsid w:val="007F76BF"/>
    <w:rsid w:val="00801156"/>
    <w:rsid w:val="00804305"/>
    <w:rsid w:val="00805CA8"/>
    <w:rsid w:val="00806518"/>
    <w:rsid w:val="0080682E"/>
    <w:rsid w:val="00810A19"/>
    <w:rsid w:val="008124E4"/>
    <w:rsid w:val="008127F0"/>
    <w:rsid w:val="00813176"/>
    <w:rsid w:val="008136FB"/>
    <w:rsid w:val="00813CD2"/>
    <w:rsid w:val="008147CA"/>
    <w:rsid w:val="008154EE"/>
    <w:rsid w:val="0082024D"/>
    <w:rsid w:val="00821741"/>
    <w:rsid w:val="00821D59"/>
    <w:rsid w:val="008250B8"/>
    <w:rsid w:val="00827718"/>
    <w:rsid w:val="00830F92"/>
    <w:rsid w:val="00831267"/>
    <w:rsid w:val="00831292"/>
    <w:rsid w:val="0083140F"/>
    <w:rsid w:val="00831609"/>
    <w:rsid w:val="0083226A"/>
    <w:rsid w:val="0083253C"/>
    <w:rsid w:val="0083571E"/>
    <w:rsid w:val="00835A3F"/>
    <w:rsid w:val="0083632D"/>
    <w:rsid w:val="00840085"/>
    <w:rsid w:val="00840A70"/>
    <w:rsid w:val="00840D3E"/>
    <w:rsid w:val="00842F62"/>
    <w:rsid w:val="00842FD4"/>
    <w:rsid w:val="008435B2"/>
    <w:rsid w:val="00843B64"/>
    <w:rsid w:val="00843D05"/>
    <w:rsid w:val="00844294"/>
    <w:rsid w:val="00844D75"/>
    <w:rsid w:val="00844ED1"/>
    <w:rsid w:val="00844FEF"/>
    <w:rsid w:val="0084542F"/>
    <w:rsid w:val="008478A0"/>
    <w:rsid w:val="00847BE3"/>
    <w:rsid w:val="00850602"/>
    <w:rsid w:val="00851293"/>
    <w:rsid w:val="00851E09"/>
    <w:rsid w:val="00853752"/>
    <w:rsid w:val="008548A7"/>
    <w:rsid w:val="008558B8"/>
    <w:rsid w:val="008567BA"/>
    <w:rsid w:val="00856A75"/>
    <w:rsid w:val="00857998"/>
    <w:rsid w:val="00861F2E"/>
    <w:rsid w:val="00862942"/>
    <w:rsid w:val="0086295B"/>
    <w:rsid w:val="00863E09"/>
    <w:rsid w:val="00865643"/>
    <w:rsid w:val="00866FB4"/>
    <w:rsid w:val="008679BF"/>
    <w:rsid w:val="0087135B"/>
    <w:rsid w:val="00871523"/>
    <w:rsid w:val="008718B0"/>
    <w:rsid w:val="0087390F"/>
    <w:rsid w:val="0087494A"/>
    <w:rsid w:val="00875683"/>
    <w:rsid w:val="008773A6"/>
    <w:rsid w:val="00877610"/>
    <w:rsid w:val="00881521"/>
    <w:rsid w:val="008824CF"/>
    <w:rsid w:val="00883331"/>
    <w:rsid w:val="00883916"/>
    <w:rsid w:val="00883945"/>
    <w:rsid w:val="00885DA5"/>
    <w:rsid w:val="00886DDD"/>
    <w:rsid w:val="00892B23"/>
    <w:rsid w:val="00892D59"/>
    <w:rsid w:val="0089315F"/>
    <w:rsid w:val="0089438C"/>
    <w:rsid w:val="00896032"/>
    <w:rsid w:val="00896824"/>
    <w:rsid w:val="00897BEE"/>
    <w:rsid w:val="008A04E3"/>
    <w:rsid w:val="008A1D62"/>
    <w:rsid w:val="008A2837"/>
    <w:rsid w:val="008A4365"/>
    <w:rsid w:val="008A5B12"/>
    <w:rsid w:val="008A61F3"/>
    <w:rsid w:val="008A61FB"/>
    <w:rsid w:val="008A6FF7"/>
    <w:rsid w:val="008A7152"/>
    <w:rsid w:val="008B085B"/>
    <w:rsid w:val="008B0A3E"/>
    <w:rsid w:val="008B2EB5"/>
    <w:rsid w:val="008C01CE"/>
    <w:rsid w:val="008C093F"/>
    <w:rsid w:val="008C0A2A"/>
    <w:rsid w:val="008C1B61"/>
    <w:rsid w:val="008C32B3"/>
    <w:rsid w:val="008C399D"/>
    <w:rsid w:val="008C4451"/>
    <w:rsid w:val="008C50C3"/>
    <w:rsid w:val="008C51AC"/>
    <w:rsid w:val="008C6404"/>
    <w:rsid w:val="008C7062"/>
    <w:rsid w:val="008C7AAF"/>
    <w:rsid w:val="008D028F"/>
    <w:rsid w:val="008D1503"/>
    <w:rsid w:val="008D2D60"/>
    <w:rsid w:val="008E13BA"/>
    <w:rsid w:val="008E1845"/>
    <w:rsid w:val="008E37CF"/>
    <w:rsid w:val="008E5585"/>
    <w:rsid w:val="008E63CC"/>
    <w:rsid w:val="008E64CD"/>
    <w:rsid w:val="008E67AB"/>
    <w:rsid w:val="008E7609"/>
    <w:rsid w:val="008E7BE2"/>
    <w:rsid w:val="008F00F4"/>
    <w:rsid w:val="008F08CB"/>
    <w:rsid w:val="008F0CD9"/>
    <w:rsid w:val="008F1E8D"/>
    <w:rsid w:val="008F267C"/>
    <w:rsid w:val="008F4D5A"/>
    <w:rsid w:val="008F61F0"/>
    <w:rsid w:val="008F67DB"/>
    <w:rsid w:val="008F6C90"/>
    <w:rsid w:val="008F6ED6"/>
    <w:rsid w:val="008F776D"/>
    <w:rsid w:val="008F7B05"/>
    <w:rsid w:val="0090140B"/>
    <w:rsid w:val="00902B87"/>
    <w:rsid w:val="00906FD1"/>
    <w:rsid w:val="00907B39"/>
    <w:rsid w:val="009112B8"/>
    <w:rsid w:val="00912071"/>
    <w:rsid w:val="00912EF8"/>
    <w:rsid w:val="00912F96"/>
    <w:rsid w:val="00913513"/>
    <w:rsid w:val="009142AB"/>
    <w:rsid w:val="00914DDC"/>
    <w:rsid w:val="00916033"/>
    <w:rsid w:val="00916659"/>
    <w:rsid w:val="0091734C"/>
    <w:rsid w:val="00917415"/>
    <w:rsid w:val="00917BCA"/>
    <w:rsid w:val="00921010"/>
    <w:rsid w:val="00921C8F"/>
    <w:rsid w:val="009236EE"/>
    <w:rsid w:val="00923872"/>
    <w:rsid w:val="00923C04"/>
    <w:rsid w:val="009243C9"/>
    <w:rsid w:val="0092528A"/>
    <w:rsid w:val="00930773"/>
    <w:rsid w:val="00930E55"/>
    <w:rsid w:val="0093133D"/>
    <w:rsid w:val="009327ED"/>
    <w:rsid w:val="00932FFF"/>
    <w:rsid w:val="009330B8"/>
    <w:rsid w:val="00933DBE"/>
    <w:rsid w:val="0093622D"/>
    <w:rsid w:val="00937620"/>
    <w:rsid w:val="00940F99"/>
    <w:rsid w:val="00942BDF"/>
    <w:rsid w:val="00943E58"/>
    <w:rsid w:val="009440CC"/>
    <w:rsid w:val="00945896"/>
    <w:rsid w:val="00946796"/>
    <w:rsid w:val="00947D16"/>
    <w:rsid w:val="00947D54"/>
    <w:rsid w:val="009500DE"/>
    <w:rsid w:val="009519BA"/>
    <w:rsid w:val="00951B4A"/>
    <w:rsid w:val="00951D72"/>
    <w:rsid w:val="009523B1"/>
    <w:rsid w:val="00952BDB"/>
    <w:rsid w:val="0095371B"/>
    <w:rsid w:val="00953FD3"/>
    <w:rsid w:val="0095418E"/>
    <w:rsid w:val="00954BCE"/>
    <w:rsid w:val="0095728F"/>
    <w:rsid w:val="009629FD"/>
    <w:rsid w:val="009631BD"/>
    <w:rsid w:val="00963DA5"/>
    <w:rsid w:val="009640C0"/>
    <w:rsid w:val="00965D3A"/>
    <w:rsid w:val="00966023"/>
    <w:rsid w:val="00971EF4"/>
    <w:rsid w:val="0097288E"/>
    <w:rsid w:val="00973292"/>
    <w:rsid w:val="00973D80"/>
    <w:rsid w:val="0097433C"/>
    <w:rsid w:val="00974D98"/>
    <w:rsid w:val="00976FC6"/>
    <w:rsid w:val="00977774"/>
    <w:rsid w:val="00980DCD"/>
    <w:rsid w:val="00981A32"/>
    <w:rsid w:val="009825D2"/>
    <w:rsid w:val="00982909"/>
    <w:rsid w:val="00982A08"/>
    <w:rsid w:val="00983107"/>
    <w:rsid w:val="00983606"/>
    <w:rsid w:val="00983DDC"/>
    <w:rsid w:val="00985DD7"/>
    <w:rsid w:val="0099041A"/>
    <w:rsid w:val="00992946"/>
    <w:rsid w:val="009947CD"/>
    <w:rsid w:val="00996A83"/>
    <w:rsid w:val="00996BE8"/>
    <w:rsid w:val="0099701A"/>
    <w:rsid w:val="009A014F"/>
    <w:rsid w:val="009A086D"/>
    <w:rsid w:val="009A1DD8"/>
    <w:rsid w:val="009A3177"/>
    <w:rsid w:val="009A371D"/>
    <w:rsid w:val="009A3D76"/>
    <w:rsid w:val="009A3F85"/>
    <w:rsid w:val="009A4BFB"/>
    <w:rsid w:val="009A4F39"/>
    <w:rsid w:val="009A5D76"/>
    <w:rsid w:val="009A7B8F"/>
    <w:rsid w:val="009A7E84"/>
    <w:rsid w:val="009B39EF"/>
    <w:rsid w:val="009B65D8"/>
    <w:rsid w:val="009B65DF"/>
    <w:rsid w:val="009B6B92"/>
    <w:rsid w:val="009B6CE9"/>
    <w:rsid w:val="009B7ACD"/>
    <w:rsid w:val="009C0CD8"/>
    <w:rsid w:val="009C23BC"/>
    <w:rsid w:val="009C2CD3"/>
    <w:rsid w:val="009C4CD3"/>
    <w:rsid w:val="009C4DA0"/>
    <w:rsid w:val="009C672B"/>
    <w:rsid w:val="009C6ED2"/>
    <w:rsid w:val="009D006C"/>
    <w:rsid w:val="009D0EA7"/>
    <w:rsid w:val="009D0F83"/>
    <w:rsid w:val="009D0FE3"/>
    <w:rsid w:val="009D1AB8"/>
    <w:rsid w:val="009D1DFE"/>
    <w:rsid w:val="009D5B6A"/>
    <w:rsid w:val="009D685D"/>
    <w:rsid w:val="009D719A"/>
    <w:rsid w:val="009E17DD"/>
    <w:rsid w:val="009E21F1"/>
    <w:rsid w:val="009E244A"/>
    <w:rsid w:val="009E2737"/>
    <w:rsid w:val="009E521F"/>
    <w:rsid w:val="009E6694"/>
    <w:rsid w:val="009E6E6C"/>
    <w:rsid w:val="009F2A51"/>
    <w:rsid w:val="009F57EB"/>
    <w:rsid w:val="009F6A3B"/>
    <w:rsid w:val="00A013A2"/>
    <w:rsid w:val="00A023DD"/>
    <w:rsid w:val="00A049DC"/>
    <w:rsid w:val="00A0647B"/>
    <w:rsid w:val="00A0677B"/>
    <w:rsid w:val="00A109D8"/>
    <w:rsid w:val="00A13A59"/>
    <w:rsid w:val="00A14196"/>
    <w:rsid w:val="00A165B1"/>
    <w:rsid w:val="00A16D21"/>
    <w:rsid w:val="00A204C4"/>
    <w:rsid w:val="00A21F62"/>
    <w:rsid w:val="00A23788"/>
    <w:rsid w:val="00A24287"/>
    <w:rsid w:val="00A24C0D"/>
    <w:rsid w:val="00A250B5"/>
    <w:rsid w:val="00A25487"/>
    <w:rsid w:val="00A267E0"/>
    <w:rsid w:val="00A301A9"/>
    <w:rsid w:val="00A309F9"/>
    <w:rsid w:val="00A315CF"/>
    <w:rsid w:val="00A31EDF"/>
    <w:rsid w:val="00A334DA"/>
    <w:rsid w:val="00A344ED"/>
    <w:rsid w:val="00A34513"/>
    <w:rsid w:val="00A34F91"/>
    <w:rsid w:val="00A37524"/>
    <w:rsid w:val="00A3788A"/>
    <w:rsid w:val="00A37FF6"/>
    <w:rsid w:val="00A40FFD"/>
    <w:rsid w:val="00A414B8"/>
    <w:rsid w:val="00A41D3C"/>
    <w:rsid w:val="00A41E79"/>
    <w:rsid w:val="00A42A34"/>
    <w:rsid w:val="00A42E77"/>
    <w:rsid w:val="00A4389A"/>
    <w:rsid w:val="00A44BF9"/>
    <w:rsid w:val="00A46449"/>
    <w:rsid w:val="00A464DF"/>
    <w:rsid w:val="00A46E6F"/>
    <w:rsid w:val="00A50B1A"/>
    <w:rsid w:val="00A51595"/>
    <w:rsid w:val="00A52948"/>
    <w:rsid w:val="00A540F3"/>
    <w:rsid w:val="00A5442C"/>
    <w:rsid w:val="00A54DEA"/>
    <w:rsid w:val="00A55C56"/>
    <w:rsid w:val="00A574B4"/>
    <w:rsid w:val="00A5777D"/>
    <w:rsid w:val="00A57B7E"/>
    <w:rsid w:val="00A6043D"/>
    <w:rsid w:val="00A6231C"/>
    <w:rsid w:val="00A62C3A"/>
    <w:rsid w:val="00A634A3"/>
    <w:rsid w:val="00A64F21"/>
    <w:rsid w:val="00A65B6F"/>
    <w:rsid w:val="00A6667E"/>
    <w:rsid w:val="00A66A82"/>
    <w:rsid w:val="00A67090"/>
    <w:rsid w:val="00A67AB6"/>
    <w:rsid w:val="00A67DE2"/>
    <w:rsid w:val="00A67E58"/>
    <w:rsid w:val="00A70D67"/>
    <w:rsid w:val="00A71816"/>
    <w:rsid w:val="00A71AE3"/>
    <w:rsid w:val="00A73FDD"/>
    <w:rsid w:val="00A74567"/>
    <w:rsid w:val="00A7465D"/>
    <w:rsid w:val="00A74CB0"/>
    <w:rsid w:val="00A74D62"/>
    <w:rsid w:val="00A74EDF"/>
    <w:rsid w:val="00A758EF"/>
    <w:rsid w:val="00A76254"/>
    <w:rsid w:val="00A805EB"/>
    <w:rsid w:val="00A83559"/>
    <w:rsid w:val="00A837FD"/>
    <w:rsid w:val="00A84AE4"/>
    <w:rsid w:val="00A86808"/>
    <w:rsid w:val="00A86C74"/>
    <w:rsid w:val="00A87046"/>
    <w:rsid w:val="00A90F6D"/>
    <w:rsid w:val="00A91784"/>
    <w:rsid w:val="00A9200C"/>
    <w:rsid w:val="00A939B7"/>
    <w:rsid w:val="00A944F8"/>
    <w:rsid w:val="00A94A90"/>
    <w:rsid w:val="00A95B1A"/>
    <w:rsid w:val="00A95D38"/>
    <w:rsid w:val="00A96118"/>
    <w:rsid w:val="00AA156D"/>
    <w:rsid w:val="00AA18D6"/>
    <w:rsid w:val="00AA297F"/>
    <w:rsid w:val="00AA5F05"/>
    <w:rsid w:val="00AA6639"/>
    <w:rsid w:val="00AA6D25"/>
    <w:rsid w:val="00AA7CF7"/>
    <w:rsid w:val="00AB076E"/>
    <w:rsid w:val="00AB1BD6"/>
    <w:rsid w:val="00AB3291"/>
    <w:rsid w:val="00AB4B66"/>
    <w:rsid w:val="00AB66EA"/>
    <w:rsid w:val="00AB7122"/>
    <w:rsid w:val="00AC1022"/>
    <w:rsid w:val="00AC131D"/>
    <w:rsid w:val="00AC1994"/>
    <w:rsid w:val="00AC2E53"/>
    <w:rsid w:val="00AC420D"/>
    <w:rsid w:val="00AC4D9B"/>
    <w:rsid w:val="00AC5BBF"/>
    <w:rsid w:val="00AC753F"/>
    <w:rsid w:val="00AD1EF1"/>
    <w:rsid w:val="00AD32A6"/>
    <w:rsid w:val="00AD3A82"/>
    <w:rsid w:val="00AD4D91"/>
    <w:rsid w:val="00AD64E0"/>
    <w:rsid w:val="00AD7E43"/>
    <w:rsid w:val="00AE03EF"/>
    <w:rsid w:val="00AE3EC5"/>
    <w:rsid w:val="00AE4975"/>
    <w:rsid w:val="00AE53A0"/>
    <w:rsid w:val="00AE63A2"/>
    <w:rsid w:val="00AF1E50"/>
    <w:rsid w:val="00AF30A3"/>
    <w:rsid w:val="00AF551D"/>
    <w:rsid w:val="00AF5568"/>
    <w:rsid w:val="00AF5C19"/>
    <w:rsid w:val="00AF5FA3"/>
    <w:rsid w:val="00AF6757"/>
    <w:rsid w:val="00AF6CFA"/>
    <w:rsid w:val="00AF736A"/>
    <w:rsid w:val="00AF7FAE"/>
    <w:rsid w:val="00B006DC"/>
    <w:rsid w:val="00B02F78"/>
    <w:rsid w:val="00B0307F"/>
    <w:rsid w:val="00B03774"/>
    <w:rsid w:val="00B04ED1"/>
    <w:rsid w:val="00B05A10"/>
    <w:rsid w:val="00B05A6A"/>
    <w:rsid w:val="00B05C88"/>
    <w:rsid w:val="00B062A8"/>
    <w:rsid w:val="00B07340"/>
    <w:rsid w:val="00B11D3C"/>
    <w:rsid w:val="00B11D9C"/>
    <w:rsid w:val="00B14335"/>
    <w:rsid w:val="00B14A6B"/>
    <w:rsid w:val="00B15F47"/>
    <w:rsid w:val="00B162FA"/>
    <w:rsid w:val="00B2433D"/>
    <w:rsid w:val="00B252CB"/>
    <w:rsid w:val="00B26840"/>
    <w:rsid w:val="00B26C01"/>
    <w:rsid w:val="00B3015D"/>
    <w:rsid w:val="00B31530"/>
    <w:rsid w:val="00B32442"/>
    <w:rsid w:val="00B32DCD"/>
    <w:rsid w:val="00B34031"/>
    <w:rsid w:val="00B340D6"/>
    <w:rsid w:val="00B345B7"/>
    <w:rsid w:val="00B34C85"/>
    <w:rsid w:val="00B42542"/>
    <w:rsid w:val="00B428C3"/>
    <w:rsid w:val="00B43003"/>
    <w:rsid w:val="00B431BC"/>
    <w:rsid w:val="00B44400"/>
    <w:rsid w:val="00B45CF0"/>
    <w:rsid w:val="00B462F5"/>
    <w:rsid w:val="00B46B23"/>
    <w:rsid w:val="00B46DC2"/>
    <w:rsid w:val="00B47950"/>
    <w:rsid w:val="00B47FB8"/>
    <w:rsid w:val="00B51F74"/>
    <w:rsid w:val="00B53A9F"/>
    <w:rsid w:val="00B547E4"/>
    <w:rsid w:val="00B5637E"/>
    <w:rsid w:val="00B56505"/>
    <w:rsid w:val="00B566EF"/>
    <w:rsid w:val="00B6219C"/>
    <w:rsid w:val="00B6765D"/>
    <w:rsid w:val="00B679C3"/>
    <w:rsid w:val="00B67DE4"/>
    <w:rsid w:val="00B70453"/>
    <w:rsid w:val="00B70E69"/>
    <w:rsid w:val="00B712B9"/>
    <w:rsid w:val="00B714BB"/>
    <w:rsid w:val="00B739AD"/>
    <w:rsid w:val="00B748A9"/>
    <w:rsid w:val="00B76B87"/>
    <w:rsid w:val="00B774A3"/>
    <w:rsid w:val="00B81719"/>
    <w:rsid w:val="00B817C3"/>
    <w:rsid w:val="00B81DDE"/>
    <w:rsid w:val="00B826FE"/>
    <w:rsid w:val="00B82AD5"/>
    <w:rsid w:val="00B83111"/>
    <w:rsid w:val="00B85341"/>
    <w:rsid w:val="00B85716"/>
    <w:rsid w:val="00B857CD"/>
    <w:rsid w:val="00B85D50"/>
    <w:rsid w:val="00B9086A"/>
    <w:rsid w:val="00B908F0"/>
    <w:rsid w:val="00B91764"/>
    <w:rsid w:val="00B91EB3"/>
    <w:rsid w:val="00B931B0"/>
    <w:rsid w:val="00B9354E"/>
    <w:rsid w:val="00B940E6"/>
    <w:rsid w:val="00B95A30"/>
    <w:rsid w:val="00BA0B9A"/>
    <w:rsid w:val="00BA3342"/>
    <w:rsid w:val="00BA39B4"/>
    <w:rsid w:val="00BA5642"/>
    <w:rsid w:val="00BA7B0A"/>
    <w:rsid w:val="00BA7C99"/>
    <w:rsid w:val="00BB08D1"/>
    <w:rsid w:val="00BB0A36"/>
    <w:rsid w:val="00BB1A1C"/>
    <w:rsid w:val="00BB4020"/>
    <w:rsid w:val="00BC1E5F"/>
    <w:rsid w:val="00BC287C"/>
    <w:rsid w:val="00BC6613"/>
    <w:rsid w:val="00BD0661"/>
    <w:rsid w:val="00BD06FE"/>
    <w:rsid w:val="00BD15CC"/>
    <w:rsid w:val="00BD2CA2"/>
    <w:rsid w:val="00BD2F30"/>
    <w:rsid w:val="00BD304A"/>
    <w:rsid w:val="00BD5FB4"/>
    <w:rsid w:val="00BD6035"/>
    <w:rsid w:val="00BD713E"/>
    <w:rsid w:val="00BE1F24"/>
    <w:rsid w:val="00BE1F80"/>
    <w:rsid w:val="00BE2282"/>
    <w:rsid w:val="00BE2D5E"/>
    <w:rsid w:val="00BE3223"/>
    <w:rsid w:val="00BE41CD"/>
    <w:rsid w:val="00BE44F4"/>
    <w:rsid w:val="00BE481B"/>
    <w:rsid w:val="00BE4E4A"/>
    <w:rsid w:val="00BE5F7D"/>
    <w:rsid w:val="00BE6381"/>
    <w:rsid w:val="00BE6658"/>
    <w:rsid w:val="00BE7FC9"/>
    <w:rsid w:val="00BF0930"/>
    <w:rsid w:val="00BF169D"/>
    <w:rsid w:val="00BF1B4D"/>
    <w:rsid w:val="00BF25C2"/>
    <w:rsid w:val="00BF3EB8"/>
    <w:rsid w:val="00BF53C1"/>
    <w:rsid w:val="00BF5D92"/>
    <w:rsid w:val="00BF6E8C"/>
    <w:rsid w:val="00BF72A5"/>
    <w:rsid w:val="00C0028F"/>
    <w:rsid w:val="00C00BAE"/>
    <w:rsid w:val="00C02569"/>
    <w:rsid w:val="00C02577"/>
    <w:rsid w:val="00C04168"/>
    <w:rsid w:val="00C04991"/>
    <w:rsid w:val="00C06348"/>
    <w:rsid w:val="00C06C85"/>
    <w:rsid w:val="00C112F6"/>
    <w:rsid w:val="00C1209F"/>
    <w:rsid w:val="00C12C7A"/>
    <w:rsid w:val="00C13378"/>
    <w:rsid w:val="00C138BC"/>
    <w:rsid w:val="00C142A7"/>
    <w:rsid w:val="00C143D3"/>
    <w:rsid w:val="00C162FB"/>
    <w:rsid w:val="00C16892"/>
    <w:rsid w:val="00C17608"/>
    <w:rsid w:val="00C17917"/>
    <w:rsid w:val="00C17AC3"/>
    <w:rsid w:val="00C17AFC"/>
    <w:rsid w:val="00C21726"/>
    <w:rsid w:val="00C2454F"/>
    <w:rsid w:val="00C24727"/>
    <w:rsid w:val="00C24B9A"/>
    <w:rsid w:val="00C26C00"/>
    <w:rsid w:val="00C278C6"/>
    <w:rsid w:val="00C30E66"/>
    <w:rsid w:val="00C33BA7"/>
    <w:rsid w:val="00C353B0"/>
    <w:rsid w:val="00C36475"/>
    <w:rsid w:val="00C36B52"/>
    <w:rsid w:val="00C37508"/>
    <w:rsid w:val="00C407EA"/>
    <w:rsid w:val="00C41C45"/>
    <w:rsid w:val="00C41C5A"/>
    <w:rsid w:val="00C42040"/>
    <w:rsid w:val="00C42523"/>
    <w:rsid w:val="00C42737"/>
    <w:rsid w:val="00C43337"/>
    <w:rsid w:val="00C45415"/>
    <w:rsid w:val="00C459D4"/>
    <w:rsid w:val="00C47E18"/>
    <w:rsid w:val="00C50665"/>
    <w:rsid w:val="00C51848"/>
    <w:rsid w:val="00C530EB"/>
    <w:rsid w:val="00C54C83"/>
    <w:rsid w:val="00C56F8A"/>
    <w:rsid w:val="00C601FA"/>
    <w:rsid w:val="00C60503"/>
    <w:rsid w:val="00C60CF2"/>
    <w:rsid w:val="00C6326F"/>
    <w:rsid w:val="00C66105"/>
    <w:rsid w:val="00C66277"/>
    <w:rsid w:val="00C66776"/>
    <w:rsid w:val="00C6724E"/>
    <w:rsid w:val="00C6788A"/>
    <w:rsid w:val="00C71031"/>
    <w:rsid w:val="00C71279"/>
    <w:rsid w:val="00C73B0E"/>
    <w:rsid w:val="00C74817"/>
    <w:rsid w:val="00C74DFC"/>
    <w:rsid w:val="00C76153"/>
    <w:rsid w:val="00C768B0"/>
    <w:rsid w:val="00C77E91"/>
    <w:rsid w:val="00C80AAC"/>
    <w:rsid w:val="00C83523"/>
    <w:rsid w:val="00C83BD0"/>
    <w:rsid w:val="00C84E78"/>
    <w:rsid w:val="00C860FD"/>
    <w:rsid w:val="00C8721B"/>
    <w:rsid w:val="00C87EA5"/>
    <w:rsid w:val="00C910D6"/>
    <w:rsid w:val="00C9128F"/>
    <w:rsid w:val="00C94E98"/>
    <w:rsid w:val="00C951C4"/>
    <w:rsid w:val="00C951D7"/>
    <w:rsid w:val="00C976D3"/>
    <w:rsid w:val="00C97CE3"/>
    <w:rsid w:val="00C97D2D"/>
    <w:rsid w:val="00CA1393"/>
    <w:rsid w:val="00CA1751"/>
    <w:rsid w:val="00CA3760"/>
    <w:rsid w:val="00CA3889"/>
    <w:rsid w:val="00CA480E"/>
    <w:rsid w:val="00CA52FB"/>
    <w:rsid w:val="00CA5453"/>
    <w:rsid w:val="00CA5831"/>
    <w:rsid w:val="00CA601F"/>
    <w:rsid w:val="00CA75C9"/>
    <w:rsid w:val="00CB1D54"/>
    <w:rsid w:val="00CB34A5"/>
    <w:rsid w:val="00CB3E64"/>
    <w:rsid w:val="00CB4261"/>
    <w:rsid w:val="00CB4503"/>
    <w:rsid w:val="00CC3A51"/>
    <w:rsid w:val="00CC5D65"/>
    <w:rsid w:val="00CC7B8D"/>
    <w:rsid w:val="00CC7E24"/>
    <w:rsid w:val="00CD03C4"/>
    <w:rsid w:val="00CD11D2"/>
    <w:rsid w:val="00CD167B"/>
    <w:rsid w:val="00CD25CF"/>
    <w:rsid w:val="00CD3AAE"/>
    <w:rsid w:val="00CD44A7"/>
    <w:rsid w:val="00CD5068"/>
    <w:rsid w:val="00CE11AD"/>
    <w:rsid w:val="00CE2051"/>
    <w:rsid w:val="00CE21CF"/>
    <w:rsid w:val="00CE4496"/>
    <w:rsid w:val="00CE468D"/>
    <w:rsid w:val="00CE4E7D"/>
    <w:rsid w:val="00CE51F2"/>
    <w:rsid w:val="00CE53E0"/>
    <w:rsid w:val="00CE5C30"/>
    <w:rsid w:val="00CE686C"/>
    <w:rsid w:val="00CE7A3B"/>
    <w:rsid w:val="00CF0F7A"/>
    <w:rsid w:val="00CF291E"/>
    <w:rsid w:val="00CF29D7"/>
    <w:rsid w:val="00CF58A8"/>
    <w:rsid w:val="00CF6A59"/>
    <w:rsid w:val="00CF6BDB"/>
    <w:rsid w:val="00CF7783"/>
    <w:rsid w:val="00CF77FC"/>
    <w:rsid w:val="00D01316"/>
    <w:rsid w:val="00D032C7"/>
    <w:rsid w:val="00D04B8F"/>
    <w:rsid w:val="00D06ACD"/>
    <w:rsid w:val="00D12B9B"/>
    <w:rsid w:val="00D135D2"/>
    <w:rsid w:val="00D141F8"/>
    <w:rsid w:val="00D16E79"/>
    <w:rsid w:val="00D17E1F"/>
    <w:rsid w:val="00D2001F"/>
    <w:rsid w:val="00D20A4A"/>
    <w:rsid w:val="00D25CA7"/>
    <w:rsid w:val="00D25E60"/>
    <w:rsid w:val="00D2689C"/>
    <w:rsid w:val="00D26F47"/>
    <w:rsid w:val="00D31460"/>
    <w:rsid w:val="00D32841"/>
    <w:rsid w:val="00D34D10"/>
    <w:rsid w:val="00D34EEF"/>
    <w:rsid w:val="00D35F1B"/>
    <w:rsid w:val="00D37519"/>
    <w:rsid w:val="00D37690"/>
    <w:rsid w:val="00D37FF0"/>
    <w:rsid w:val="00D415B1"/>
    <w:rsid w:val="00D42168"/>
    <w:rsid w:val="00D4283C"/>
    <w:rsid w:val="00D43855"/>
    <w:rsid w:val="00D43C1A"/>
    <w:rsid w:val="00D44C3B"/>
    <w:rsid w:val="00D47006"/>
    <w:rsid w:val="00D47F4F"/>
    <w:rsid w:val="00D500F9"/>
    <w:rsid w:val="00D51B9C"/>
    <w:rsid w:val="00D53652"/>
    <w:rsid w:val="00D560AA"/>
    <w:rsid w:val="00D6038E"/>
    <w:rsid w:val="00D62104"/>
    <w:rsid w:val="00D629B5"/>
    <w:rsid w:val="00D66B47"/>
    <w:rsid w:val="00D66D0F"/>
    <w:rsid w:val="00D671DD"/>
    <w:rsid w:val="00D67EFB"/>
    <w:rsid w:val="00D70A1B"/>
    <w:rsid w:val="00D72EE7"/>
    <w:rsid w:val="00D732CB"/>
    <w:rsid w:val="00D73A05"/>
    <w:rsid w:val="00D747AD"/>
    <w:rsid w:val="00D76F25"/>
    <w:rsid w:val="00D803AF"/>
    <w:rsid w:val="00D812F2"/>
    <w:rsid w:val="00D8241E"/>
    <w:rsid w:val="00D82CB8"/>
    <w:rsid w:val="00D839E7"/>
    <w:rsid w:val="00D8495B"/>
    <w:rsid w:val="00D85078"/>
    <w:rsid w:val="00D859FE"/>
    <w:rsid w:val="00D86A98"/>
    <w:rsid w:val="00D87185"/>
    <w:rsid w:val="00D871C9"/>
    <w:rsid w:val="00D90423"/>
    <w:rsid w:val="00D92716"/>
    <w:rsid w:val="00D92855"/>
    <w:rsid w:val="00D92869"/>
    <w:rsid w:val="00D93436"/>
    <w:rsid w:val="00D95B73"/>
    <w:rsid w:val="00D962D6"/>
    <w:rsid w:val="00D96F4D"/>
    <w:rsid w:val="00D97275"/>
    <w:rsid w:val="00DA09E6"/>
    <w:rsid w:val="00DA0D40"/>
    <w:rsid w:val="00DA13D0"/>
    <w:rsid w:val="00DA18AC"/>
    <w:rsid w:val="00DA1E17"/>
    <w:rsid w:val="00DA29DB"/>
    <w:rsid w:val="00DA2DC9"/>
    <w:rsid w:val="00DA4541"/>
    <w:rsid w:val="00DA49AF"/>
    <w:rsid w:val="00DA70DD"/>
    <w:rsid w:val="00DA75A4"/>
    <w:rsid w:val="00DB0069"/>
    <w:rsid w:val="00DB5669"/>
    <w:rsid w:val="00DB5A66"/>
    <w:rsid w:val="00DC0518"/>
    <w:rsid w:val="00DC063D"/>
    <w:rsid w:val="00DC0894"/>
    <w:rsid w:val="00DC1451"/>
    <w:rsid w:val="00DC1CFF"/>
    <w:rsid w:val="00DC1EE9"/>
    <w:rsid w:val="00DC2D78"/>
    <w:rsid w:val="00DC4974"/>
    <w:rsid w:val="00DC5D13"/>
    <w:rsid w:val="00DC67D5"/>
    <w:rsid w:val="00DC73C0"/>
    <w:rsid w:val="00DC7E91"/>
    <w:rsid w:val="00DD0C19"/>
    <w:rsid w:val="00DD2E22"/>
    <w:rsid w:val="00DD7E19"/>
    <w:rsid w:val="00DE0D75"/>
    <w:rsid w:val="00DE25CC"/>
    <w:rsid w:val="00DE3205"/>
    <w:rsid w:val="00DE5BEE"/>
    <w:rsid w:val="00DE5E75"/>
    <w:rsid w:val="00DE6325"/>
    <w:rsid w:val="00DE738F"/>
    <w:rsid w:val="00DF008A"/>
    <w:rsid w:val="00DF106E"/>
    <w:rsid w:val="00DF15E5"/>
    <w:rsid w:val="00DF24E4"/>
    <w:rsid w:val="00DF40BA"/>
    <w:rsid w:val="00DF5A9B"/>
    <w:rsid w:val="00DF5C19"/>
    <w:rsid w:val="00E00297"/>
    <w:rsid w:val="00E00AB4"/>
    <w:rsid w:val="00E012A8"/>
    <w:rsid w:val="00E026C6"/>
    <w:rsid w:val="00E03670"/>
    <w:rsid w:val="00E03F42"/>
    <w:rsid w:val="00E049BD"/>
    <w:rsid w:val="00E069A5"/>
    <w:rsid w:val="00E13F80"/>
    <w:rsid w:val="00E14BBA"/>
    <w:rsid w:val="00E14BCC"/>
    <w:rsid w:val="00E15CC5"/>
    <w:rsid w:val="00E15DDA"/>
    <w:rsid w:val="00E16B0C"/>
    <w:rsid w:val="00E2006B"/>
    <w:rsid w:val="00E20C89"/>
    <w:rsid w:val="00E238F2"/>
    <w:rsid w:val="00E24C16"/>
    <w:rsid w:val="00E25157"/>
    <w:rsid w:val="00E27194"/>
    <w:rsid w:val="00E27A36"/>
    <w:rsid w:val="00E31E40"/>
    <w:rsid w:val="00E376DE"/>
    <w:rsid w:val="00E37875"/>
    <w:rsid w:val="00E37CC3"/>
    <w:rsid w:val="00E43264"/>
    <w:rsid w:val="00E4502A"/>
    <w:rsid w:val="00E45850"/>
    <w:rsid w:val="00E46948"/>
    <w:rsid w:val="00E47518"/>
    <w:rsid w:val="00E50691"/>
    <w:rsid w:val="00E50B69"/>
    <w:rsid w:val="00E50C6A"/>
    <w:rsid w:val="00E53540"/>
    <w:rsid w:val="00E53BE5"/>
    <w:rsid w:val="00E55960"/>
    <w:rsid w:val="00E5678A"/>
    <w:rsid w:val="00E57C7F"/>
    <w:rsid w:val="00E616A6"/>
    <w:rsid w:val="00E6517C"/>
    <w:rsid w:val="00E65ABF"/>
    <w:rsid w:val="00E66AA8"/>
    <w:rsid w:val="00E710FC"/>
    <w:rsid w:val="00E72190"/>
    <w:rsid w:val="00E76C9D"/>
    <w:rsid w:val="00E84031"/>
    <w:rsid w:val="00E8655A"/>
    <w:rsid w:val="00E8723B"/>
    <w:rsid w:val="00E87D22"/>
    <w:rsid w:val="00E90007"/>
    <w:rsid w:val="00E915A5"/>
    <w:rsid w:val="00E932F3"/>
    <w:rsid w:val="00E9357F"/>
    <w:rsid w:val="00E937D5"/>
    <w:rsid w:val="00E93E3C"/>
    <w:rsid w:val="00E93F0A"/>
    <w:rsid w:val="00E940A3"/>
    <w:rsid w:val="00E94129"/>
    <w:rsid w:val="00E946F0"/>
    <w:rsid w:val="00E948B6"/>
    <w:rsid w:val="00E94B02"/>
    <w:rsid w:val="00E956FE"/>
    <w:rsid w:val="00E95DEB"/>
    <w:rsid w:val="00E964DC"/>
    <w:rsid w:val="00EA2AB1"/>
    <w:rsid w:val="00EA39C0"/>
    <w:rsid w:val="00EA5DCC"/>
    <w:rsid w:val="00EA6819"/>
    <w:rsid w:val="00EA69CF"/>
    <w:rsid w:val="00EA6FC3"/>
    <w:rsid w:val="00EB04E1"/>
    <w:rsid w:val="00EB093B"/>
    <w:rsid w:val="00EB1BB9"/>
    <w:rsid w:val="00EB2653"/>
    <w:rsid w:val="00EB31D8"/>
    <w:rsid w:val="00EB386A"/>
    <w:rsid w:val="00EB4CF5"/>
    <w:rsid w:val="00EB5DD7"/>
    <w:rsid w:val="00EB6195"/>
    <w:rsid w:val="00EB6D75"/>
    <w:rsid w:val="00EC0051"/>
    <w:rsid w:val="00EC0D92"/>
    <w:rsid w:val="00EC490A"/>
    <w:rsid w:val="00EC61A8"/>
    <w:rsid w:val="00EC7586"/>
    <w:rsid w:val="00EC7DFC"/>
    <w:rsid w:val="00ED4112"/>
    <w:rsid w:val="00ED50B2"/>
    <w:rsid w:val="00ED513A"/>
    <w:rsid w:val="00EE0BA6"/>
    <w:rsid w:val="00EE0F3C"/>
    <w:rsid w:val="00EE17E6"/>
    <w:rsid w:val="00EE1EED"/>
    <w:rsid w:val="00EE743D"/>
    <w:rsid w:val="00EE76D8"/>
    <w:rsid w:val="00EE793A"/>
    <w:rsid w:val="00EF01BD"/>
    <w:rsid w:val="00EF08BB"/>
    <w:rsid w:val="00EF0B98"/>
    <w:rsid w:val="00EF0CAB"/>
    <w:rsid w:val="00EF41B5"/>
    <w:rsid w:val="00EF63D4"/>
    <w:rsid w:val="00F000A2"/>
    <w:rsid w:val="00F00CA1"/>
    <w:rsid w:val="00F00D1E"/>
    <w:rsid w:val="00F00E1B"/>
    <w:rsid w:val="00F012F5"/>
    <w:rsid w:val="00F028A6"/>
    <w:rsid w:val="00F05831"/>
    <w:rsid w:val="00F05D4F"/>
    <w:rsid w:val="00F0611A"/>
    <w:rsid w:val="00F068FC"/>
    <w:rsid w:val="00F11289"/>
    <w:rsid w:val="00F12B12"/>
    <w:rsid w:val="00F12F4F"/>
    <w:rsid w:val="00F13F17"/>
    <w:rsid w:val="00F14DBB"/>
    <w:rsid w:val="00F15330"/>
    <w:rsid w:val="00F15A74"/>
    <w:rsid w:val="00F15EF8"/>
    <w:rsid w:val="00F168CC"/>
    <w:rsid w:val="00F17B48"/>
    <w:rsid w:val="00F21117"/>
    <w:rsid w:val="00F235DE"/>
    <w:rsid w:val="00F243B7"/>
    <w:rsid w:val="00F267BD"/>
    <w:rsid w:val="00F26E9C"/>
    <w:rsid w:val="00F30241"/>
    <w:rsid w:val="00F305CA"/>
    <w:rsid w:val="00F32223"/>
    <w:rsid w:val="00F3491D"/>
    <w:rsid w:val="00F35032"/>
    <w:rsid w:val="00F3538C"/>
    <w:rsid w:val="00F36113"/>
    <w:rsid w:val="00F40959"/>
    <w:rsid w:val="00F4152C"/>
    <w:rsid w:val="00F431B9"/>
    <w:rsid w:val="00F443FD"/>
    <w:rsid w:val="00F44AC5"/>
    <w:rsid w:val="00F4502A"/>
    <w:rsid w:val="00F45D43"/>
    <w:rsid w:val="00F4776F"/>
    <w:rsid w:val="00F50807"/>
    <w:rsid w:val="00F52F47"/>
    <w:rsid w:val="00F52FF5"/>
    <w:rsid w:val="00F530A4"/>
    <w:rsid w:val="00F54D13"/>
    <w:rsid w:val="00F55826"/>
    <w:rsid w:val="00F55ECB"/>
    <w:rsid w:val="00F5603B"/>
    <w:rsid w:val="00F561B7"/>
    <w:rsid w:val="00F569AE"/>
    <w:rsid w:val="00F572FE"/>
    <w:rsid w:val="00F577C2"/>
    <w:rsid w:val="00F57E29"/>
    <w:rsid w:val="00F608EF"/>
    <w:rsid w:val="00F60B13"/>
    <w:rsid w:val="00F6145B"/>
    <w:rsid w:val="00F6150B"/>
    <w:rsid w:val="00F6294C"/>
    <w:rsid w:val="00F641E4"/>
    <w:rsid w:val="00F65BA0"/>
    <w:rsid w:val="00F67D6C"/>
    <w:rsid w:val="00F702ED"/>
    <w:rsid w:val="00F70BCC"/>
    <w:rsid w:val="00F728FF"/>
    <w:rsid w:val="00F738D2"/>
    <w:rsid w:val="00F73968"/>
    <w:rsid w:val="00F73C89"/>
    <w:rsid w:val="00F779DE"/>
    <w:rsid w:val="00F8133E"/>
    <w:rsid w:val="00F82642"/>
    <w:rsid w:val="00F82EBD"/>
    <w:rsid w:val="00F8337F"/>
    <w:rsid w:val="00F83844"/>
    <w:rsid w:val="00F840E7"/>
    <w:rsid w:val="00F847C6"/>
    <w:rsid w:val="00F8484C"/>
    <w:rsid w:val="00F86E98"/>
    <w:rsid w:val="00F876BD"/>
    <w:rsid w:val="00F87ABD"/>
    <w:rsid w:val="00F87EA1"/>
    <w:rsid w:val="00F911D3"/>
    <w:rsid w:val="00F9171C"/>
    <w:rsid w:val="00F9268E"/>
    <w:rsid w:val="00F9463B"/>
    <w:rsid w:val="00F95D58"/>
    <w:rsid w:val="00F96EB3"/>
    <w:rsid w:val="00F977F0"/>
    <w:rsid w:val="00FA03EB"/>
    <w:rsid w:val="00FA1ED6"/>
    <w:rsid w:val="00FA2628"/>
    <w:rsid w:val="00FA2FA2"/>
    <w:rsid w:val="00FA30C3"/>
    <w:rsid w:val="00FA3801"/>
    <w:rsid w:val="00FA4C12"/>
    <w:rsid w:val="00FA6257"/>
    <w:rsid w:val="00FA781D"/>
    <w:rsid w:val="00FA7BD9"/>
    <w:rsid w:val="00FB057B"/>
    <w:rsid w:val="00FB0A6E"/>
    <w:rsid w:val="00FB1D1A"/>
    <w:rsid w:val="00FB1EEA"/>
    <w:rsid w:val="00FB4D8C"/>
    <w:rsid w:val="00FB5F88"/>
    <w:rsid w:val="00FB6714"/>
    <w:rsid w:val="00FB6C8C"/>
    <w:rsid w:val="00FB6F69"/>
    <w:rsid w:val="00FC02B4"/>
    <w:rsid w:val="00FC0A88"/>
    <w:rsid w:val="00FC1148"/>
    <w:rsid w:val="00FC2526"/>
    <w:rsid w:val="00FC2C12"/>
    <w:rsid w:val="00FC2C1E"/>
    <w:rsid w:val="00FC5EF6"/>
    <w:rsid w:val="00FC60FE"/>
    <w:rsid w:val="00FC72E7"/>
    <w:rsid w:val="00FD0243"/>
    <w:rsid w:val="00FD497F"/>
    <w:rsid w:val="00FD4C1C"/>
    <w:rsid w:val="00FD74C6"/>
    <w:rsid w:val="00FE1F56"/>
    <w:rsid w:val="00FE4FF9"/>
    <w:rsid w:val="00FE69CA"/>
    <w:rsid w:val="00FE70E6"/>
    <w:rsid w:val="00FF24A3"/>
    <w:rsid w:val="00FF2CF6"/>
    <w:rsid w:val="00FF3816"/>
    <w:rsid w:val="00FF4718"/>
    <w:rsid w:val="00FF51DA"/>
    <w:rsid w:val="00FF58AA"/>
    <w:rsid w:val="00FF7C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0AF8F16"/>
  <w15:chartTrackingRefBased/>
  <w15:docId w15:val="{FCD2B72E-CF5F-451E-B34C-1101D309A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81719"/>
    <w:pPr>
      <w:spacing w:after="0" w:line="240" w:lineRule="auto"/>
      <w:ind w:left="425" w:hanging="425"/>
      <w:jc w:val="both"/>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DE5BEE"/>
    <w:pPr>
      <w:keepNext/>
      <w:tabs>
        <w:tab w:val="left" w:pos="360"/>
      </w:tabs>
      <w:ind w:left="360"/>
      <w:jc w:val="center"/>
      <w:outlineLvl w:val="0"/>
    </w:pPr>
    <w:rPr>
      <w:b/>
      <w:sz w:val="26"/>
      <w:szCs w:val="24"/>
    </w:rPr>
  </w:style>
  <w:style w:type="paragraph" w:styleId="Nagwek2">
    <w:name w:val="heading 2"/>
    <w:basedOn w:val="Normalny"/>
    <w:next w:val="Normalny"/>
    <w:link w:val="Nagwek2Znak"/>
    <w:qFormat/>
    <w:rsid w:val="00DE5BEE"/>
    <w:pPr>
      <w:keepNext/>
      <w:spacing w:before="240" w:after="60"/>
      <w:ind w:left="0" w:firstLine="0"/>
      <w:jc w:val="left"/>
      <w:outlineLvl w:val="1"/>
    </w:pPr>
    <w:rPr>
      <w:rFonts w:ascii="Arial" w:hAnsi="Arial" w:cs="Arial"/>
      <w:b/>
      <w:bCs/>
      <w:i/>
      <w:iCs/>
      <w:sz w:val="28"/>
      <w:szCs w:val="28"/>
    </w:rPr>
  </w:style>
  <w:style w:type="paragraph" w:styleId="Nagwek3">
    <w:name w:val="heading 3"/>
    <w:basedOn w:val="Normalny"/>
    <w:next w:val="Normalny"/>
    <w:link w:val="Nagwek3Znak"/>
    <w:qFormat/>
    <w:rsid w:val="00DE5BEE"/>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DE5BEE"/>
    <w:pPr>
      <w:keepNext/>
      <w:spacing w:before="240" w:after="60"/>
      <w:outlineLvl w:val="3"/>
    </w:pPr>
    <w:rPr>
      <w:b/>
      <w:bCs/>
      <w:sz w:val="28"/>
      <w:szCs w:val="28"/>
    </w:rPr>
  </w:style>
  <w:style w:type="paragraph" w:styleId="Nagwek5">
    <w:name w:val="heading 5"/>
    <w:basedOn w:val="Normalny"/>
    <w:next w:val="Normalny"/>
    <w:link w:val="Nagwek5Znak"/>
    <w:uiPriority w:val="9"/>
    <w:unhideWhenUsed/>
    <w:qFormat/>
    <w:rsid w:val="00C60503"/>
    <w:pPr>
      <w:keepNext/>
      <w:keepLines/>
      <w:spacing w:before="4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E5BEE"/>
    <w:rPr>
      <w:rFonts w:ascii="Times New Roman" w:eastAsia="Times New Roman" w:hAnsi="Times New Roman" w:cs="Times New Roman"/>
      <w:b/>
      <w:sz w:val="26"/>
      <w:szCs w:val="24"/>
      <w:lang w:eastAsia="pl-PL"/>
    </w:rPr>
  </w:style>
  <w:style w:type="character" w:customStyle="1" w:styleId="Nagwek2Znak">
    <w:name w:val="Nagłówek 2 Znak"/>
    <w:basedOn w:val="Domylnaczcionkaakapitu"/>
    <w:link w:val="Nagwek2"/>
    <w:rsid w:val="00DE5BEE"/>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DE5BEE"/>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DE5BEE"/>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C60503"/>
    <w:rPr>
      <w:rFonts w:asciiTheme="majorHAnsi" w:eastAsiaTheme="majorEastAsia" w:hAnsiTheme="majorHAnsi" w:cstheme="majorBidi"/>
      <w:color w:val="2E74B5" w:themeColor="accent1" w:themeShade="BF"/>
      <w:sz w:val="20"/>
      <w:szCs w:val="20"/>
      <w:lang w:eastAsia="pl-PL"/>
    </w:rPr>
  </w:style>
  <w:style w:type="character" w:styleId="Hipercze">
    <w:name w:val="Hyperlink"/>
    <w:uiPriority w:val="99"/>
    <w:rsid w:val="00DE5BEE"/>
    <w:rPr>
      <w:color w:val="0000FF"/>
      <w:u w:val="single"/>
    </w:rPr>
  </w:style>
  <w:style w:type="paragraph" w:customStyle="1" w:styleId="pkt">
    <w:name w:val="pkt"/>
    <w:basedOn w:val="Normalny"/>
    <w:rsid w:val="00DE5BEE"/>
    <w:pPr>
      <w:spacing w:before="60" w:after="60"/>
      <w:ind w:left="851" w:hanging="295"/>
    </w:pPr>
    <w:rPr>
      <w:sz w:val="24"/>
    </w:rPr>
  </w:style>
  <w:style w:type="paragraph" w:styleId="Tekstpodstawowy2">
    <w:name w:val="Body Text 2"/>
    <w:basedOn w:val="Normalny"/>
    <w:link w:val="Tekstpodstawowy2Znak"/>
    <w:rsid w:val="00DE5BEE"/>
    <w:rPr>
      <w:sz w:val="24"/>
    </w:rPr>
  </w:style>
  <w:style w:type="character" w:customStyle="1" w:styleId="Tekstpodstawowy2Znak">
    <w:name w:val="Tekst podstawowy 2 Znak"/>
    <w:basedOn w:val="Domylnaczcionkaakapitu"/>
    <w:link w:val="Tekstpodstawowy2"/>
    <w:rsid w:val="00DE5BEE"/>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DE5BEE"/>
    <w:pPr>
      <w:spacing w:after="120"/>
      <w:ind w:left="283"/>
    </w:pPr>
  </w:style>
  <w:style w:type="character" w:customStyle="1" w:styleId="TekstpodstawowywcityZnak">
    <w:name w:val="Tekst podstawowy wcięty Znak"/>
    <w:basedOn w:val="Domylnaczcionkaakapitu"/>
    <w:link w:val="Tekstpodstawowywcity"/>
    <w:rsid w:val="00DE5BEE"/>
    <w:rPr>
      <w:rFonts w:ascii="Times New Roman" w:eastAsia="Times New Roman" w:hAnsi="Times New Roman" w:cs="Times New Roman"/>
      <w:sz w:val="20"/>
      <w:szCs w:val="20"/>
      <w:lang w:eastAsia="pl-PL"/>
    </w:rPr>
  </w:style>
  <w:style w:type="table" w:styleId="Tabela-Siatka">
    <w:name w:val="Table Grid"/>
    <w:basedOn w:val="Standardowy"/>
    <w:uiPriority w:val="59"/>
    <w:rsid w:val="00DE5BE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aliases w:val="heading 1,h"/>
    <w:basedOn w:val="Normalny"/>
    <w:link w:val="NagwekZnak"/>
    <w:uiPriority w:val="99"/>
    <w:rsid w:val="00DE5BEE"/>
    <w:pPr>
      <w:tabs>
        <w:tab w:val="center" w:pos="4536"/>
        <w:tab w:val="right" w:pos="9072"/>
      </w:tabs>
    </w:pPr>
  </w:style>
  <w:style w:type="character" w:customStyle="1" w:styleId="NagwekZnak">
    <w:name w:val="Nagłówek Znak"/>
    <w:aliases w:val="heading 1 Znak,h Znak"/>
    <w:basedOn w:val="Domylnaczcionkaakapitu"/>
    <w:link w:val="Nagwek"/>
    <w:uiPriority w:val="99"/>
    <w:rsid w:val="00DE5BEE"/>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DE5BEE"/>
    <w:pPr>
      <w:tabs>
        <w:tab w:val="center" w:pos="4536"/>
        <w:tab w:val="right" w:pos="9072"/>
      </w:tabs>
    </w:pPr>
  </w:style>
  <w:style w:type="character" w:customStyle="1" w:styleId="StopkaZnak">
    <w:name w:val="Stopka Znak"/>
    <w:basedOn w:val="Domylnaczcionkaakapitu"/>
    <w:link w:val="Stopka"/>
    <w:uiPriority w:val="99"/>
    <w:rsid w:val="00DE5BEE"/>
    <w:rPr>
      <w:rFonts w:ascii="Times New Roman" w:eastAsia="Times New Roman" w:hAnsi="Times New Roman" w:cs="Times New Roman"/>
      <w:sz w:val="20"/>
      <w:szCs w:val="20"/>
      <w:lang w:eastAsia="pl-PL"/>
    </w:rPr>
  </w:style>
  <w:style w:type="paragraph" w:styleId="Tekstdymka">
    <w:name w:val="Balloon Text"/>
    <w:basedOn w:val="Normalny"/>
    <w:link w:val="TekstdymkaZnak"/>
    <w:semiHidden/>
    <w:rsid w:val="00DE5BEE"/>
    <w:rPr>
      <w:rFonts w:ascii="Tahoma" w:hAnsi="Tahoma" w:cs="Tahoma"/>
      <w:sz w:val="16"/>
      <w:szCs w:val="16"/>
    </w:rPr>
  </w:style>
  <w:style w:type="character" w:customStyle="1" w:styleId="TekstdymkaZnak">
    <w:name w:val="Tekst dymka Znak"/>
    <w:basedOn w:val="Domylnaczcionkaakapitu"/>
    <w:link w:val="Tekstdymka"/>
    <w:semiHidden/>
    <w:rsid w:val="00DE5BEE"/>
    <w:rPr>
      <w:rFonts w:ascii="Tahoma" w:eastAsia="Times New Roman" w:hAnsi="Tahoma" w:cs="Tahoma"/>
      <w:sz w:val="16"/>
      <w:szCs w:val="16"/>
      <w:lang w:eastAsia="pl-PL"/>
    </w:rPr>
  </w:style>
  <w:style w:type="character" w:styleId="Numerstrony">
    <w:name w:val="page number"/>
    <w:basedOn w:val="Domylnaczcionkaakapitu"/>
    <w:rsid w:val="00DE5BEE"/>
  </w:style>
  <w:style w:type="paragraph" w:styleId="Tekstpodstawowy">
    <w:name w:val="Body Text"/>
    <w:basedOn w:val="Normalny"/>
    <w:link w:val="TekstpodstawowyZnak"/>
    <w:qFormat/>
    <w:rsid w:val="00DE5BEE"/>
    <w:pPr>
      <w:spacing w:after="120"/>
    </w:pPr>
  </w:style>
  <w:style w:type="character" w:customStyle="1" w:styleId="TekstpodstawowyZnak">
    <w:name w:val="Tekst podstawowy Znak"/>
    <w:basedOn w:val="Domylnaczcionkaakapitu"/>
    <w:link w:val="Tekstpodstawowy"/>
    <w:rsid w:val="00DE5BEE"/>
    <w:rPr>
      <w:rFonts w:ascii="Times New Roman" w:eastAsia="Times New Roman" w:hAnsi="Times New Roman" w:cs="Times New Roman"/>
      <w:sz w:val="20"/>
      <w:szCs w:val="20"/>
      <w:lang w:eastAsia="pl-PL"/>
    </w:rPr>
  </w:style>
  <w:style w:type="character" w:customStyle="1" w:styleId="txt1">
    <w:name w:val="txt1"/>
    <w:rsid w:val="00DE5BEE"/>
    <w:rPr>
      <w:b w:val="0"/>
      <w:bCs w:val="0"/>
    </w:rPr>
  </w:style>
  <w:style w:type="paragraph" w:customStyle="1" w:styleId="Standardowy1">
    <w:name w:val="Standardowy1"/>
    <w:rsid w:val="00DE5BEE"/>
    <w:pPr>
      <w:suppressAutoHyphens/>
      <w:spacing w:after="0" w:line="240" w:lineRule="auto"/>
      <w:ind w:left="425" w:hanging="425"/>
      <w:jc w:val="both"/>
    </w:pPr>
    <w:rPr>
      <w:rFonts w:ascii="Times New Roman" w:eastAsia="Arial" w:hAnsi="Times New Roman" w:cs="Times New Roman"/>
      <w:sz w:val="24"/>
      <w:szCs w:val="20"/>
      <w:lang w:eastAsia="ar-SA"/>
    </w:rPr>
  </w:style>
  <w:style w:type="paragraph" w:customStyle="1" w:styleId="ProPublico">
    <w:name w:val="ProPublico"/>
    <w:rsid w:val="00DE5BEE"/>
    <w:pPr>
      <w:numPr>
        <w:numId w:val="1"/>
      </w:numPr>
      <w:suppressAutoHyphens/>
      <w:spacing w:after="0" w:line="360" w:lineRule="auto"/>
      <w:jc w:val="both"/>
    </w:pPr>
    <w:rPr>
      <w:rFonts w:ascii="Arial" w:eastAsia="Times New Roman" w:hAnsi="Arial" w:cs="Times New Roman"/>
      <w:szCs w:val="20"/>
      <w:lang w:eastAsia="ar-SA"/>
    </w:rPr>
  </w:style>
  <w:style w:type="paragraph" w:styleId="Tekstpodstawowywcity2">
    <w:name w:val="Body Text Indent 2"/>
    <w:basedOn w:val="Normalny"/>
    <w:link w:val="Tekstpodstawowywcity2Znak"/>
    <w:rsid w:val="00DE5BEE"/>
    <w:pPr>
      <w:spacing w:after="120" w:line="480" w:lineRule="auto"/>
      <w:ind w:left="283"/>
    </w:pPr>
  </w:style>
  <w:style w:type="character" w:customStyle="1" w:styleId="Tekstpodstawowywcity2Znak">
    <w:name w:val="Tekst podstawowy wcięty 2 Znak"/>
    <w:basedOn w:val="Domylnaczcionkaakapitu"/>
    <w:link w:val="Tekstpodstawowywcity2"/>
    <w:rsid w:val="00DE5BEE"/>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DE5BEE"/>
    <w:pPr>
      <w:spacing w:after="120"/>
      <w:ind w:left="283"/>
    </w:pPr>
    <w:rPr>
      <w:sz w:val="16"/>
      <w:szCs w:val="16"/>
    </w:rPr>
  </w:style>
  <w:style w:type="character" w:customStyle="1" w:styleId="Tekstpodstawowywcity3Znak">
    <w:name w:val="Tekst podstawowy wcięty 3 Znak"/>
    <w:basedOn w:val="Domylnaczcionkaakapitu"/>
    <w:link w:val="Tekstpodstawowywcity3"/>
    <w:rsid w:val="00DE5BEE"/>
    <w:rPr>
      <w:rFonts w:ascii="Times New Roman" w:eastAsia="Times New Roman" w:hAnsi="Times New Roman" w:cs="Times New Roman"/>
      <w:sz w:val="16"/>
      <w:szCs w:val="16"/>
      <w:lang w:eastAsia="pl-PL"/>
    </w:rPr>
  </w:style>
  <w:style w:type="paragraph" w:styleId="Lista">
    <w:name w:val="List"/>
    <w:basedOn w:val="Tekstpodstawowy"/>
    <w:rsid w:val="00DE5BEE"/>
    <w:pPr>
      <w:suppressAutoHyphens/>
      <w:ind w:left="0" w:firstLine="0"/>
      <w:jc w:val="left"/>
    </w:pPr>
    <w:rPr>
      <w:lang w:eastAsia="ar-SA"/>
    </w:rPr>
  </w:style>
  <w:style w:type="paragraph" w:styleId="NormalnyWeb">
    <w:name w:val="Normal (Web)"/>
    <w:basedOn w:val="Normalny"/>
    <w:uiPriority w:val="99"/>
    <w:rsid w:val="00DE5BEE"/>
    <w:pPr>
      <w:suppressAutoHyphens/>
      <w:spacing w:before="100" w:after="100"/>
      <w:ind w:left="0" w:firstLine="0"/>
    </w:pPr>
    <w:rPr>
      <w:rFonts w:ascii="Arial Unicode MS" w:eastAsia="Arial Unicode MS" w:hAnsi="Arial Unicode MS" w:cs="Arial Unicode MS"/>
      <w:lang w:eastAsia="ar-SA"/>
    </w:rPr>
  </w:style>
  <w:style w:type="paragraph" w:customStyle="1" w:styleId="Default">
    <w:name w:val="Default"/>
    <w:rsid w:val="00DE5BEE"/>
    <w:pPr>
      <w:autoSpaceDE w:val="0"/>
      <w:autoSpaceDN w:val="0"/>
      <w:adjustRightInd w:val="0"/>
      <w:spacing w:after="0" w:line="240" w:lineRule="auto"/>
      <w:ind w:left="567" w:hanging="567"/>
      <w:jc w:val="both"/>
    </w:pPr>
    <w:rPr>
      <w:rFonts w:ascii="Times New Roman" w:eastAsia="Times New Roman" w:hAnsi="Times New Roman" w:cs="Times New Roman"/>
      <w:color w:val="000000"/>
      <w:sz w:val="24"/>
      <w:szCs w:val="24"/>
      <w:lang w:eastAsia="pl-PL"/>
    </w:rPr>
  </w:style>
  <w:style w:type="paragraph" w:customStyle="1" w:styleId="ust">
    <w:name w:val="ust"/>
    <w:basedOn w:val="Default"/>
    <w:next w:val="Default"/>
    <w:rsid w:val="00DE5BEE"/>
    <w:rPr>
      <w:color w:val="auto"/>
    </w:rPr>
  </w:style>
  <w:style w:type="paragraph" w:styleId="Akapitzlist">
    <w:name w:val="List Paragraph"/>
    <w:basedOn w:val="Normalny"/>
    <w:uiPriority w:val="34"/>
    <w:qFormat/>
    <w:rsid w:val="00DE5BEE"/>
    <w:pPr>
      <w:suppressAutoHyphens/>
      <w:ind w:left="720" w:firstLine="0"/>
      <w:contextualSpacing/>
      <w:jc w:val="left"/>
    </w:pPr>
    <w:rPr>
      <w:lang w:eastAsia="ar-SA"/>
    </w:rPr>
  </w:style>
  <w:style w:type="paragraph" w:styleId="Tekstprzypisukocowego">
    <w:name w:val="endnote text"/>
    <w:basedOn w:val="Normalny"/>
    <w:link w:val="TekstprzypisukocowegoZnak"/>
    <w:rsid w:val="00DE5BEE"/>
  </w:style>
  <w:style w:type="character" w:customStyle="1" w:styleId="TekstprzypisukocowegoZnak">
    <w:name w:val="Tekst przypisu końcowego Znak"/>
    <w:basedOn w:val="Domylnaczcionkaakapitu"/>
    <w:link w:val="Tekstprzypisukocowego"/>
    <w:rsid w:val="00DE5BEE"/>
    <w:rPr>
      <w:rFonts w:ascii="Times New Roman" w:eastAsia="Times New Roman" w:hAnsi="Times New Roman" w:cs="Times New Roman"/>
      <w:sz w:val="20"/>
      <w:szCs w:val="20"/>
      <w:lang w:eastAsia="pl-PL"/>
    </w:rPr>
  </w:style>
  <w:style w:type="character" w:styleId="Odwoanieprzypisukocowego">
    <w:name w:val="endnote reference"/>
    <w:rsid w:val="00DE5BEE"/>
    <w:rPr>
      <w:vertAlign w:val="superscript"/>
    </w:rPr>
  </w:style>
  <w:style w:type="paragraph" w:styleId="Bezodstpw">
    <w:name w:val="No Spacing"/>
    <w:uiPriority w:val="1"/>
    <w:qFormat/>
    <w:rsid w:val="00DE5BEE"/>
    <w:pPr>
      <w:spacing w:after="0" w:line="240" w:lineRule="auto"/>
    </w:pPr>
    <w:rPr>
      <w:rFonts w:ascii="Times New Roman" w:eastAsia="Times New Roman" w:hAnsi="Times New Roman" w:cs="Times New Roman"/>
      <w:sz w:val="24"/>
      <w:szCs w:val="24"/>
      <w:lang w:eastAsia="pl-PL"/>
    </w:rPr>
  </w:style>
  <w:style w:type="paragraph" w:customStyle="1" w:styleId="Kropki">
    <w:name w:val="Kropki"/>
    <w:basedOn w:val="Normalny"/>
    <w:rsid w:val="00DE5BEE"/>
    <w:pPr>
      <w:tabs>
        <w:tab w:val="left" w:leader="dot" w:pos="9072"/>
      </w:tabs>
      <w:spacing w:line="360" w:lineRule="auto"/>
      <w:ind w:left="0" w:firstLine="0"/>
      <w:jc w:val="right"/>
    </w:pPr>
    <w:rPr>
      <w:rFonts w:ascii="Arial" w:hAnsi="Arial"/>
      <w:noProof/>
      <w:sz w:val="24"/>
    </w:rPr>
  </w:style>
  <w:style w:type="paragraph" w:styleId="Zagicieodgryformularza">
    <w:name w:val="HTML Top of Form"/>
    <w:basedOn w:val="Normalny"/>
    <w:next w:val="Normalny"/>
    <w:link w:val="ZagicieodgryformularzaZnak"/>
    <w:hidden/>
    <w:rsid w:val="00DE5BEE"/>
    <w:pPr>
      <w:pBdr>
        <w:bottom w:val="single" w:sz="6" w:space="1" w:color="auto"/>
      </w:pBdr>
      <w:ind w:left="0" w:firstLine="0"/>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rsid w:val="00DE5BEE"/>
    <w:rPr>
      <w:rFonts w:ascii="Arial" w:eastAsia="Times New Roman" w:hAnsi="Arial" w:cs="Arial"/>
      <w:vanish/>
      <w:sz w:val="16"/>
      <w:szCs w:val="16"/>
      <w:lang w:eastAsia="pl-PL"/>
    </w:rPr>
  </w:style>
  <w:style w:type="paragraph" w:styleId="Zwykytekst">
    <w:name w:val="Plain Text"/>
    <w:basedOn w:val="Normalny"/>
    <w:link w:val="ZwykytekstZnak"/>
    <w:rsid w:val="00DE5BEE"/>
    <w:pPr>
      <w:ind w:left="0" w:firstLine="0"/>
      <w:jc w:val="left"/>
    </w:pPr>
    <w:rPr>
      <w:rFonts w:ascii="Courier New" w:hAnsi="Courier New"/>
    </w:rPr>
  </w:style>
  <w:style w:type="character" w:customStyle="1" w:styleId="ZwykytekstZnak">
    <w:name w:val="Zwykły tekst Znak"/>
    <w:basedOn w:val="Domylnaczcionkaakapitu"/>
    <w:link w:val="Zwykytekst"/>
    <w:rsid w:val="00DE5BEE"/>
    <w:rPr>
      <w:rFonts w:ascii="Courier New" w:eastAsia="Times New Roman" w:hAnsi="Courier New" w:cs="Times New Roman"/>
      <w:sz w:val="20"/>
      <w:szCs w:val="20"/>
      <w:lang w:eastAsia="pl-PL"/>
    </w:rPr>
  </w:style>
  <w:style w:type="paragraph" w:customStyle="1" w:styleId="xl64">
    <w:name w:val="xl64"/>
    <w:basedOn w:val="Normalny"/>
    <w:rsid w:val="00DE5BEE"/>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center"/>
      <w:textAlignment w:val="center"/>
    </w:pPr>
    <w:rPr>
      <w:b/>
      <w:bCs/>
      <w:sz w:val="24"/>
      <w:szCs w:val="24"/>
    </w:rPr>
  </w:style>
  <w:style w:type="paragraph" w:customStyle="1" w:styleId="xl65">
    <w:name w:val="xl65"/>
    <w:basedOn w:val="Normalny"/>
    <w:rsid w:val="00DE5BEE"/>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center"/>
      <w:textAlignment w:val="center"/>
    </w:pPr>
    <w:rPr>
      <w:b/>
      <w:bCs/>
      <w:sz w:val="24"/>
      <w:szCs w:val="24"/>
    </w:rPr>
  </w:style>
  <w:style w:type="paragraph" w:customStyle="1" w:styleId="xl66">
    <w:name w:val="xl66"/>
    <w:basedOn w:val="Normalny"/>
    <w:rsid w:val="00DE5BEE"/>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center"/>
    </w:pPr>
    <w:rPr>
      <w:sz w:val="24"/>
      <w:szCs w:val="24"/>
    </w:rPr>
  </w:style>
  <w:style w:type="paragraph" w:customStyle="1" w:styleId="xl67">
    <w:name w:val="xl67"/>
    <w:basedOn w:val="Normalny"/>
    <w:rsid w:val="00DE5BEE"/>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left"/>
    </w:pPr>
    <w:rPr>
      <w:sz w:val="24"/>
      <w:szCs w:val="24"/>
    </w:rPr>
  </w:style>
  <w:style w:type="paragraph" w:customStyle="1" w:styleId="xl68">
    <w:name w:val="xl68"/>
    <w:basedOn w:val="Normalny"/>
    <w:rsid w:val="00DE5BEE"/>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left"/>
    </w:pPr>
    <w:rPr>
      <w:b/>
      <w:bCs/>
      <w:sz w:val="24"/>
      <w:szCs w:val="24"/>
    </w:rPr>
  </w:style>
  <w:style w:type="paragraph" w:customStyle="1" w:styleId="xl69">
    <w:name w:val="xl69"/>
    <w:basedOn w:val="Normalny"/>
    <w:rsid w:val="00DE5BEE"/>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left"/>
    </w:pPr>
    <w:rPr>
      <w:sz w:val="24"/>
      <w:szCs w:val="24"/>
    </w:rPr>
  </w:style>
  <w:style w:type="paragraph" w:customStyle="1" w:styleId="xl70">
    <w:name w:val="xl70"/>
    <w:basedOn w:val="Normalny"/>
    <w:rsid w:val="00DE5BEE"/>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left"/>
    </w:pPr>
    <w:rPr>
      <w:sz w:val="24"/>
      <w:szCs w:val="24"/>
    </w:rPr>
  </w:style>
  <w:style w:type="paragraph" w:customStyle="1" w:styleId="xl71">
    <w:name w:val="xl71"/>
    <w:basedOn w:val="Normalny"/>
    <w:rsid w:val="00DE5BEE"/>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left"/>
      <w:textAlignment w:val="center"/>
    </w:pPr>
    <w:rPr>
      <w:sz w:val="24"/>
      <w:szCs w:val="24"/>
    </w:rPr>
  </w:style>
  <w:style w:type="paragraph" w:customStyle="1" w:styleId="xl72">
    <w:name w:val="xl72"/>
    <w:basedOn w:val="Normalny"/>
    <w:rsid w:val="00DE5BEE"/>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center"/>
      <w:textAlignment w:val="center"/>
    </w:pPr>
    <w:rPr>
      <w:b/>
      <w:bCs/>
      <w:sz w:val="24"/>
      <w:szCs w:val="24"/>
    </w:rPr>
  </w:style>
  <w:style w:type="paragraph" w:customStyle="1" w:styleId="xl73">
    <w:name w:val="xl73"/>
    <w:basedOn w:val="Normalny"/>
    <w:rsid w:val="00DE5BEE"/>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center"/>
      <w:textAlignment w:val="center"/>
    </w:pPr>
    <w:rPr>
      <w:b/>
      <w:bCs/>
      <w:sz w:val="24"/>
      <w:szCs w:val="24"/>
    </w:rPr>
  </w:style>
  <w:style w:type="paragraph" w:customStyle="1" w:styleId="xl74">
    <w:name w:val="xl74"/>
    <w:basedOn w:val="Normalny"/>
    <w:rsid w:val="00DE5BEE"/>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center"/>
    </w:pPr>
    <w:rPr>
      <w:sz w:val="24"/>
      <w:szCs w:val="24"/>
    </w:rPr>
  </w:style>
  <w:style w:type="paragraph" w:customStyle="1" w:styleId="xl75">
    <w:name w:val="xl75"/>
    <w:basedOn w:val="Normalny"/>
    <w:rsid w:val="00DE5BEE"/>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left"/>
    </w:pPr>
    <w:rPr>
      <w:sz w:val="24"/>
      <w:szCs w:val="24"/>
    </w:rPr>
  </w:style>
  <w:style w:type="paragraph" w:customStyle="1" w:styleId="xl76">
    <w:name w:val="xl76"/>
    <w:basedOn w:val="Normalny"/>
    <w:rsid w:val="00DE5BEE"/>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left"/>
    </w:pPr>
    <w:rPr>
      <w:sz w:val="24"/>
      <w:szCs w:val="24"/>
    </w:rPr>
  </w:style>
  <w:style w:type="paragraph" w:customStyle="1" w:styleId="xl77">
    <w:name w:val="xl77"/>
    <w:basedOn w:val="Normalny"/>
    <w:rsid w:val="00DE5BEE"/>
    <w:pPr>
      <w:pBdr>
        <w:top w:val="single" w:sz="4" w:space="0" w:color="000000"/>
        <w:bottom w:val="single" w:sz="4" w:space="0" w:color="000000"/>
      </w:pBdr>
      <w:spacing w:before="100" w:beforeAutospacing="1" w:after="100" w:afterAutospacing="1"/>
      <w:ind w:left="0" w:firstLine="0"/>
      <w:jc w:val="left"/>
    </w:pPr>
    <w:rPr>
      <w:sz w:val="24"/>
      <w:szCs w:val="24"/>
    </w:rPr>
  </w:style>
  <w:style w:type="paragraph" w:customStyle="1" w:styleId="xl78">
    <w:name w:val="xl78"/>
    <w:basedOn w:val="Normalny"/>
    <w:rsid w:val="00DE5BEE"/>
    <w:pPr>
      <w:pBdr>
        <w:top w:val="single" w:sz="4" w:space="0" w:color="000000"/>
        <w:bottom w:val="single" w:sz="4" w:space="0" w:color="000000"/>
        <w:right w:val="single" w:sz="4" w:space="0" w:color="000000"/>
      </w:pBdr>
      <w:spacing w:before="100" w:beforeAutospacing="1" w:after="100" w:afterAutospacing="1"/>
      <w:ind w:left="0" w:firstLine="0"/>
      <w:jc w:val="center"/>
    </w:pPr>
    <w:rPr>
      <w:sz w:val="24"/>
      <w:szCs w:val="24"/>
    </w:rPr>
  </w:style>
  <w:style w:type="paragraph" w:customStyle="1" w:styleId="xl79">
    <w:name w:val="xl79"/>
    <w:basedOn w:val="Normalny"/>
    <w:rsid w:val="00DE5BEE"/>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center"/>
      <w:textAlignment w:val="center"/>
    </w:pPr>
    <w:rPr>
      <w:sz w:val="24"/>
      <w:szCs w:val="24"/>
    </w:rPr>
  </w:style>
  <w:style w:type="paragraph" w:customStyle="1" w:styleId="xl80">
    <w:name w:val="xl80"/>
    <w:basedOn w:val="Normalny"/>
    <w:rsid w:val="00DE5BEE"/>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right"/>
    </w:pPr>
    <w:rPr>
      <w:sz w:val="24"/>
      <w:szCs w:val="24"/>
    </w:rPr>
  </w:style>
  <w:style w:type="paragraph" w:customStyle="1" w:styleId="xl81">
    <w:name w:val="xl81"/>
    <w:basedOn w:val="Normalny"/>
    <w:rsid w:val="00DE5BEE"/>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left"/>
    </w:pPr>
    <w:rPr>
      <w:sz w:val="24"/>
      <w:szCs w:val="24"/>
    </w:rPr>
  </w:style>
  <w:style w:type="paragraph" w:customStyle="1" w:styleId="xl82">
    <w:name w:val="xl82"/>
    <w:basedOn w:val="Normalny"/>
    <w:rsid w:val="00DE5BEE"/>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center"/>
    </w:pPr>
    <w:rPr>
      <w:color w:val="000000"/>
      <w:sz w:val="24"/>
      <w:szCs w:val="24"/>
    </w:rPr>
  </w:style>
  <w:style w:type="paragraph" w:customStyle="1" w:styleId="xl83">
    <w:name w:val="xl83"/>
    <w:basedOn w:val="Normalny"/>
    <w:rsid w:val="00DE5BEE"/>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left"/>
    </w:pPr>
    <w:rPr>
      <w:color w:val="000000"/>
      <w:sz w:val="24"/>
      <w:szCs w:val="24"/>
    </w:rPr>
  </w:style>
  <w:style w:type="paragraph" w:customStyle="1" w:styleId="xl84">
    <w:name w:val="xl84"/>
    <w:basedOn w:val="Normalny"/>
    <w:rsid w:val="00DE5BEE"/>
    <w:pPr>
      <w:pBdr>
        <w:top w:val="single" w:sz="4" w:space="0" w:color="000000"/>
        <w:bottom w:val="single" w:sz="4" w:space="0" w:color="000000"/>
        <w:right w:val="single" w:sz="4" w:space="0" w:color="000000"/>
      </w:pBdr>
      <w:spacing w:before="100" w:beforeAutospacing="1" w:after="100" w:afterAutospacing="1"/>
      <w:ind w:left="0" w:firstLine="0"/>
      <w:jc w:val="left"/>
    </w:pPr>
    <w:rPr>
      <w:b/>
      <w:bCs/>
      <w:sz w:val="24"/>
      <w:szCs w:val="24"/>
    </w:rPr>
  </w:style>
  <w:style w:type="paragraph" w:customStyle="1" w:styleId="xl85">
    <w:name w:val="xl85"/>
    <w:basedOn w:val="Normalny"/>
    <w:rsid w:val="00DE5BEE"/>
    <w:pPr>
      <w:pBdr>
        <w:top w:val="single" w:sz="4" w:space="0" w:color="000000"/>
        <w:left w:val="single" w:sz="4" w:space="0" w:color="000000"/>
        <w:bottom w:val="single" w:sz="4" w:space="0" w:color="000000"/>
      </w:pBdr>
      <w:spacing w:before="100" w:beforeAutospacing="1" w:after="100" w:afterAutospacing="1"/>
      <w:ind w:left="0" w:firstLine="0"/>
      <w:jc w:val="center"/>
    </w:pPr>
    <w:rPr>
      <w:b/>
      <w:bCs/>
      <w:sz w:val="24"/>
      <w:szCs w:val="24"/>
    </w:rPr>
  </w:style>
  <w:style w:type="paragraph" w:customStyle="1" w:styleId="xl86">
    <w:name w:val="xl86"/>
    <w:basedOn w:val="Normalny"/>
    <w:rsid w:val="00DE5BEE"/>
    <w:pPr>
      <w:pBdr>
        <w:top w:val="single" w:sz="4" w:space="0" w:color="000000"/>
        <w:bottom w:val="single" w:sz="4" w:space="0" w:color="000000"/>
      </w:pBdr>
      <w:spacing w:before="100" w:beforeAutospacing="1" w:after="100" w:afterAutospacing="1"/>
      <w:ind w:left="0" w:firstLine="0"/>
      <w:jc w:val="center"/>
    </w:pPr>
    <w:rPr>
      <w:b/>
      <w:bCs/>
      <w:sz w:val="24"/>
      <w:szCs w:val="24"/>
    </w:rPr>
  </w:style>
  <w:style w:type="paragraph" w:customStyle="1" w:styleId="xl87">
    <w:name w:val="xl87"/>
    <w:basedOn w:val="Normalny"/>
    <w:rsid w:val="00DE5BEE"/>
    <w:pPr>
      <w:pBdr>
        <w:top w:val="single" w:sz="4" w:space="0" w:color="000000"/>
        <w:bottom w:val="single" w:sz="4" w:space="0" w:color="000000"/>
        <w:right w:val="single" w:sz="4" w:space="0" w:color="000000"/>
      </w:pBdr>
      <w:spacing w:before="100" w:beforeAutospacing="1" w:after="100" w:afterAutospacing="1"/>
      <w:ind w:left="0" w:firstLine="0"/>
      <w:jc w:val="center"/>
    </w:pPr>
    <w:rPr>
      <w:b/>
      <w:bCs/>
      <w:sz w:val="24"/>
      <w:szCs w:val="24"/>
    </w:rPr>
  </w:style>
  <w:style w:type="paragraph" w:customStyle="1" w:styleId="xl88">
    <w:name w:val="xl88"/>
    <w:basedOn w:val="Normalny"/>
    <w:rsid w:val="00DE5BEE"/>
    <w:pPr>
      <w:pBdr>
        <w:top w:val="single" w:sz="4" w:space="0" w:color="000000"/>
        <w:left w:val="single" w:sz="4" w:space="0" w:color="000000"/>
        <w:bottom w:val="single" w:sz="4" w:space="0" w:color="000000"/>
      </w:pBdr>
      <w:spacing w:before="100" w:beforeAutospacing="1" w:after="100" w:afterAutospacing="1"/>
      <w:ind w:left="0" w:firstLine="0"/>
      <w:jc w:val="left"/>
    </w:pPr>
    <w:rPr>
      <w:b/>
      <w:bCs/>
      <w:sz w:val="24"/>
      <w:szCs w:val="24"/>
    </w:rPr>
  </w:style>
  <w:style w:type="paragraph" w:customStyle="1" w:styleId="xl89">
    <w:name w:val="xl89"/>
    <w:basedOn w:val="Normalny"/>
    <w:rsid w:val="00DE5BEE"/>
    <w:pPr>
      <w:pBdr>
        <w:top w:val="single" w:sz="4" w:space="0" w:color="000000"/>
        <w:bottom w:val="single" w:sz="4" w:space="0" w:color="000000"/>
      </w:pBdr>
      <w:spacing w:before="100" w:beforeAutospacing="1" w:after="100" w:afterAutospacing="1"/>
      <w:ind w:left="0" w:firstLine="0"/>
      <w:jc w:val="left"/>
    </w:pPr>
    <w:rPr>
      <w:b/>
      <w:bCs/>
      <w:sz w:val="24"/>
      <w:szCs w:val="24"/>
    </w:rPr>
  </w:style>
  <w:style w:type="paragraph" w:customStyle="1" w:styleId="xl90">
    <w:name w:val="xl90"/>
    <w:basedOn w:val="Normalny"/>
    <w:rsid w:val="00DE5BEE"/>
    <w:pPr>
      <w:pBdr>
        <w:top w:val="single" w:sz="4" w:space="0" w:color="000000"/>
        <w:bottom w:val="single" w:sz="4" w:space="0" w:color="000000"/>
        <w:right w:val="single" w:sz="4" w:space="0" w:color="000000"/>
      </w:pBdr>
      <w:spacing w:before="100" w:beforeAutospacing="1" w:after="100" w:afterAutospacing="1"/>
      <w:ind w:left="0" w:firstLine="0"/>
      <w:jc w:val="left"/>
    </w:pPr>
    <w:rPr>
      <w:b/>
      <w:bCs/>
      <w:sz w:val="24"/>
      <w:szCs w:val="24"/>
    </w:rPr>
  </w:style>
  <w:style w:type="paragraph" w:customStyle="1" w:styleId="xl91">
    <w:name w:val="xl91"/>
    <w:basedOn w:val="Normalny"/>
    <w:rsid w:val="00DE5BEE"/>
    <w:pPr>
      <w:pBdr>
        <w:top w:val="single" w:sz="4" w:space="0" w:color="000000"/>
        <w:left w:val="single" w:sz="4" w:space="0" w:color="000000"/>
        <w:bottom w:val="single" w:sz="4" w:space="0" w:color="000000"/>
      </w:pBdr>
      <w:spacing w:before="100" w:beforeAutospacing="1" w:after="100" w:afterAutospacing="1"/>
      <w:ind w:left="0" w:firstLine="0"/>
      <w:jc w:val="left"/>
    </w:pPr>
    <w:rPr>
      <w:b/>
      <w:bCs/>
      <w:sz w:val="24"/>
      <w:szCs w:val="24"/>
    </w:rPr>
  </w:style>
  <w:style w:type="paragraph" w:customStyle="1" w:styleId="xl92">
    <w:name w:val="xl92"/>
    <w:basedOn w:val="Normalny"/>
    <w:rsid w:val="00DE5BEE"/>
    <w:pPr>
      <w:pBdr>
        <w:top w:val="single" w:sz="4" w:space="0" w:color="000000"/>
        <w:bottom w:val="single" w:sz="4" w:space="0" w:color="000000"/>
      </w:pBdr>
      <w:spacing w:before="100" w:beforeAutospacing="1" w:after="100" w:afterAutospacing="1"/>
      <w:ind w:left="0" w:firstLine="0"/>
      <w:jc w:val="left"/>
    </w:pPr>
    <w:rPr>
      <w:b/>
      <w:bCs/>
      <w:sz w:val="24"/>
      <w:szCs w:val="24"/>
    </w:rPr>
  </w:style>
  <w:style w:type="paragraph" w:customStyle="1" w:styleId="xl93">
    <w:name w:val="xl93"/>
    <w:basedOn w:val="Normalny"/>
    <w:rsid w:val="00DE5BEE"/>
    <w:pPr>
      <w:pBdr>
        <w:top w:val="single" w:sz="4" w:space="0" w:color="000000"/>
        <w:left w:val="single" w:sz="4" w:space="0" w:color="000000"/>
        <w:bottom w:val="single" w:sz="4" w:space="0" w:color="000000"/>
      </w:pBdr>
      <w:spacing w:before="100" w:beforeAutospacing="1" w:after="100" w:afterAutospacing="1"/>
      <w:ind w:left="0" w:firstLine="0"/>
      <w:jc w:val="left"/>
      <w:textAlignment w:val="center"/>
    </w:pPr>
    <w:rPr>
      <w:b/>
      <w:bCs/>
      <w:sz w:val="24"/>
      <w:szCs w:val="24"/>
    </w:rPr>
  </w:style>
  <w:style w:type="paragraph" w:customStyle="1" w:styleId="xl94">
    <w:name w:val="xl94"/>
    <w:basedOn w:val="Normalny"/>
    <w:rsid w:val="00DE5BEE"/>
    <w:pPr>
      <w:pBdr>
        <w:top w:val="single" w:sz="4" w:space="0" w:color="000000"/>
        <w:bottom w:val="single" w:sz="4" w:space="0" w:color="000000"/>
      </w:pBdr>
      <w:spacing w:before="100" w:beforeAutospacing="1" w:after="100" w:afterAutospacing="1"/>
      <w:ind w:left="0" w:firstLine="0"/>
      <w:jc w:val="left"/>
      <w:textAlignment w:val="center"/>
    </w:pPr>
    <w:rPr>
      <w:b/>
      <w:bCs/>
      <w:sz w:val="24"/>
      <w:szCs w:val="24"/>
    </w:rPr>
  </w:style>
  <w:style w:type="paragraph" w:customStyle="1" w:styleId="xl95">
    <w:name w:val="xl95"/>
    <w:basedOn w:val="Normalny"/>
    <w:rsid w:val="00DE5BEE"/>
    <w:pPr>
      <w:pBdr>
        <w:top w:val="single" w:sz="4" w:space="0" w:color="000000"/>
        <w:bottom w:val="single" w:sz="4" w:space="0" w:color="000000"/>
        <w:right w:val="single" w:sz="4" w:space="0" w:color="000000"/>
      </w:pBdr>
      <w:spacing w:before="100" w:beforeAutospacing="1" w:after="100" w:afterAutospacing="1"/>
      <w:ind w:left="0" w:firstLine="0"/>
      <w:jc w:val="left"/>
      <w:textAlignment w:val="center"/>
    </w:pPr>
    <w:rPr>
      <w:b/>
      <w:bCs/>
      <w:sz w:val="24"/>
      <w:szCs w:val="24"/>
    </w:rPr>
  </w:style>
  <w:style w:type="paragraph" w:customStyle="1" w:styleId="xl96">
    <w:name w:val="xl96"/>
    <w:basedOn w:val="Normalny"/>
    <w:rsid w:val="00DE5BEE"/>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left"/>
      <w:textAlignment w:val="center"/>
    </w:pPr>
    <w:rPr>
      <w:b/>
      <w:bCs/>
      <w:sz w:val="24"/>
      <w:szCs w:val="24"/>
    </w:rPr>
  </w:style>
  <w:style w:type="paragraph" w:customStyle="1" w:styleId="xl97">
    <w:name w:val="xl97"/>
    <w:basedOn w:val="Normalny"/>
    <w:rsid w:val="00DE5BEE"/>
    <w:pPr>
      <w:spacing w:before="100" w:beforeAutospacing="1" w:after="100" w:afterAutospacing="1"/>
      <w:ind w:left="0" w:firstLine="0"/>
      <w:jc w:val="left"/>
      <w:textAlignment w:val="center"/>
    </w:pPr>
    <w:rPr>
      <w:sz w:val="24"/>
      <w:szCs w:val="24"/>
    </w:rPr>
  </w:style>
  <w:style w:type="paragraph" w:customStyle="1" w:styleId="xl98">
    <w:name w:val="xl98"/>
    <w:basedOn w:val="Normalny"/>
    <w:rsid w:val="00DE5BEE"/>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left"/>
      <w:textAlignment w:val="center"/>
    </w:pPr>
    <w:rPr>
      <w:b/>
      <w:bCs/>
      <w:sz w:val="44"/>
      <w:szCs w:val="44"/>
    </w:rPr>
  </w:style>
  <w:style w:type="paragraph" w:customStyle="1" w:styleId="xl99">
    <w:name w:val="xl99"/>
    <w:basedOn w:val="Normalny"/>
    <w:rsid w:val="00DE5BEE"/>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left"/>
    </w:pPr>
    <w:rPr>
      <w:b/>
      <w:bCs/>
      <w:sz w:val="24"/>
      <w:szCs w:val="24"/>
    </w:rPr>
  </w:style>
  <w:style w:type="character" w:styleId="UyteHipercze">
    <w:name w:val="FollowedHyperlink"/>
    <w:uiPriority w:val="99"/>
    <w:unhideWhenUsed/>
    <w:rsid w:val="00DE5BEE"/>
    <w:rPr>
      <w:color w:val="800080"/>
      <w:u w:val="single"/>
    </w:rPr>
  </w:style>
  <w:style w:type="table" w:styleId="Tabela-Motyw">
    <w:name w:val="Table Theme"/>
    <w:basedOn w:val="Standardowy"/>
    <w:rsid w:val="00DE5BEE"/>
    <w:pPr>
      <w:spacing w:after="0" w:line="240" w:lineRule="auto"/>
      <w:ind w:left="425" w:hanging="425"/>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basedOn w:val="Normalny"/>
    <w:rsid w:val="00DE5BEE"/>
    <w:pPr>
      <w:ind w:left="0" w:firstLine="0"/>
      <w:jc w:val="left"/>
    </w:pPr>
    <w:rPr>
      <w:sz w:val="24"/>
      <w:szCs w:val="24"/>
    </w:rPr>
  </w:style>
  <w:style w:type="paragraph" w:customStyle="1" w:styleId="Podtytu3">
    <w:name w:val="Podtytu3"/>
    <w:basedOn w:val="Default"/>
    <w:next w:val="Default"/>
    <w:rsid w:val="00DE5BEE"/>
    <w:pPr>
      <w:ind w:left="0" w:firstLine="0"/>
      <w:jc w:val="left"/>
    </w:pPr>
    <w:rPr>
      <w:rFonts w:ascii="Arial" w:hAnsi="Arial"/>
      <w:color w:val="auto"/>
    </w:rPr>
  </w:style>
  <w:style w:type="paragraph" w:customStyle="1" w:styleId="CM1">
    <w:name w:val="CM1"/>
    <w:basedOn w:val="Default"/>
    <w:next w:val="Default"/>
    <w:rsid w:val="00DE5BEE"/>
    <w:pPr>
      <w:widowControl w:val="0"/>
      <w:spacing w:line="276" w:lineRule="atLeast"/>
      <w:ind w:left="0" w:firstLine="0"/>
      <w:jc w:val="left"/>
    </w:pPr>
    <w:rPr>
      <w:rFonts w:ascii="Arial" w:hAnsi="Arial"/>
      <w:color w:val="auto"/>
    </w:rPr>
  </w:style>
  <w:style w:type="paragraph" w:customStyle="1" w:styleId="CM22">
    <w:name w:val="CM22"/>
    <w:basedOn w:val="Default"/>
    <w:next w:val="Default"/>
    <w:rsid w:val="00DE5BEE"/>
    <w:pPr>
      <w:widowControl w:val="0"/>
      <w:spacing w:after="265"/>
      <w:ind w:left="0" w:firstLine="0"/>
      <w:jc w:val="left"/>
    </w:pPr>
    <w:rPr>
      <w:rFonts w:ascii="Arial" w:hAnsi="Arial"/>
      <w:color w:val="auto"/>
    </w:rPr>
  </w:style>
  <w:style w:type="paragraph" w:customStyle="1" w:styleId="CM6">
    <w:name w:val="CM6"/>
    <w:basedOn w:val="Default"/>
    <w:next w:val="Default"/>
    <w:rsid w:val="00DE5BEE"/>
    <w:pPr>
      <w:widowControl w:val="0"/>
      <w:spacing w:line="276" w:lineRule="atLeast"/>
      <w:ind w:left="0" w:firstLine="0"/>
      <w:jc w:val="left"/>
    </w:pPr>
    <w:rPr>
      <w:rFonts w:ascii="Arial" w:hAnsi="Arial"/>
      <w:color w:val="auto"/>
    </w:rPr>
  </w:style>
  <w:style w:type="paragraph" w:customStyle="1" w:styleId="CM3">
    <w:name w:val="CM3"/>
    <w:basedOn w:val="Default"/>
    <w:next w:val="Default"/>
    <w:rsid w:val="00DE5BEE"/>
    <w:pPr>
      <w:widowControl w:val="0"/>
      <w:spacing w:line="276" w:lineRule="atLeast"/>
      <w:ind w:left="0" w:firstLine="0"/>
      <w:jc w:val="left"/>
    </w:pPr>
    <w:rPr>
      <w:rFonts w:ascii="Arial" w:hAnsi="Arial"/>
      <w:color w:val="auto"/>
    </w:rPr>
  </w:style>
  <w:style w:type="paragraph" w:customStyle="1" w:styleId="CM23">
    <w:name w:val="CM23"/>
    <w:basedOn w:val="Default"/>
    <w:next w:val="Default"/>
    <w:rsid w:val="00DE5BEE"/>
    <w:pPr>
      <w:widowControl w:val="0"/>
      <w:spacing w:after="128"/>
      <w:ind w:left="0" w:firstLine="0"/>
      <w:jc w:val="left"/>
    </w:pPr>
    <w:rPr>
      <w:rFonts w:ascii="Arial" w:hAnsi="Arial"/>
      <w:color w:val="auto"/>
    </w:rPr>
  </w:style>
  <w:style w:type="paragraph" w:customStyle="1" w:styleId="CM25">
    <w:name w:val="CM25"/>
    <w:basedOn w:val="Default"/>
    <w:next w:val="Default"/>
    <w:rsid w:val="00DE5BEE"/>
    <w:pPr>
      <w:widowControl w:val="0"/>
      <w:spacing w:after="390"/>
      <w:ind w:left="0" w:firstLine="0"/>
      <w:jc w:val="left"/>
    </w:pPr>
    <w:rPr>
      <w:rFonts w:ascii="Arial" w:hAnsi="Arial"/>
      <w:color w:val="auto"/>
    </w:rPr>
  </w:style>
  <w:style w:type="paragraph" w:customStyle="1" w:styleId="CM16">
    <w:name w:val="CM16"/>
    <w:basedOn w:val="Default"/>
    <w:next w:val="Default"/>
    <w:rsid w:val="00DE5BEE"/>
    <w:pPr>
      <w:widowControl w:val="0"/>
      <w:spacing w:line="276" w:lineRule="atLeast"/>
      <w:ind w:left="0" w:firstLine="0"/>
      <w:jc w:val="left"/>
    </w:pPr>
    <w:rPr>
      <w:rFonts w:ascii="Arial" w:hAnsi="Arial"/>
      <w:color w:val="auto"/>
    </w:rPr>
  </w:style>
  <w:style w:type="paragraph" w:customStyle="1" w:styleId="Tekstpodstawowy21">
    <w:name w:val="Tekst podstawowy 21"/>
    <w:basedOn w:val="Normalny"/>
    <w:rsid w:val="00DE5BEE"/>
    <w:pPr>
      <w:suppressAutoHyphens/>
      <w:ind w:left="0" w:firstLine="0"/>
      <w:jc w:val="left"/>
    </w:pPr>
    <w:rPr>
      <w:sz w:val="24"/>
      <w:lang w:eastAsia="ar-SA"/>
    </w:rPr>
  </w:style>
  <w:style w:type="character" w:styleId="Pogrubienie">
    <w:name w:val="Strong"/>
    <w:qFormat/>
    <w:rsid w:val="00DE5BEE"/>
    <w:rPr>
      <w:b/>
      <w:bCs/>
    </w:rPr>
  </w:style>
  <w:style w:type="paragraph" w:styleId="Tekstpodstawowy3">
    <w:name w:val="Body Text 3"/>
    <w:basedOn w:val="Normalny"/>
    <w:link w:val="Tekstpodstawowy3Znak"/>
    <w:unhideWhenUsed/>
    <w:rsid w:val="00DA29DB"/>
    <w:pPr>
      <w:spacing w:after="120"/>
      <w:ind w:left="0" w:firstLine="0"/>
      <w:jc w:val="left"/>
    </w:pPr>
    <w:rPr>
      <w:sz w:val="16"/>
      <w:szCs w:val="16"/>
    </w:rPr>
  </w:style>
  <w:style w:type="character" w:customStyle="1" w:styleId="Tekstpodstawowy3Znak">
    <w:name w:val="Tekst podstawowy 3 Znak"/>
    <w:basedOn w:val="Domylnaczcionkaakapitu"/>
    <w:link w:val="Tekstpodstawowy3"/>
    <w:semiHidden/>
    <w:rsid w:val="00DA29DB"/>
    <w:rPr>
      <w:rFonts w:ascii="Times New Roman" w:eastAsia="Times New Roman" w:hAnsi="Times New Roman" w:cs="Times New Roman"/>
      <w:sz w:val="16"/>
      <w:szCs w:val="16"/>
      <w:lang w:eastAsia="pl-PL"/>
    </w:rPr>
  </w:style>
  <w:style w:type="paragraph" w:customStyle="1" w:styleId="western">
    <w:name w:val="western"/>
    <w:basedOn w:val="Normalny"/>
    <w:rsid w:val="003A7A42"/>
    <w:pPr>
      <w:spacing w:before="100" w:beforeAutospacing="1"/>
      <w:ind w:left="0" w:firstLine="0"/>
    </w:pPr>
  </w:style>
  <w:style w:type="paragraph" w:styleId="Cytatintensywny">
    <w:name w:val="Intense Quote"/>
    <w:basedOn w:val="Normalny"/>
    <w:next w:val="Normalny"/>
    <w:link w:val="CytatintensywnyZnak"/>
    <w:uiPriority w:val="30"/>
    <w:qFormat/>
    <w:rsid w:val="00D47006"/>
    <w:pPr>
      <w:pBdr>
        <w:top w:val="single" w:sz="4" w:space="10" w:color="5B9BD5"/>
        <w:bottom w:val="single" w:sz="4" w:space="10" w:color="5B9BD5"/>
      </w:pBdr>
      <w:spacing w:before="360" w:after="360"/>
      <w:ind w:left="864" w:right="864" w:firstLine="0"/>
      <w:jc w:val="center"/>
    </w:pPr>
    <w:rPr>
      <w:i/>
      <w:iCs/>
      <w:color w:val="5B9BD5"/>
      <w:sz w:val="24"/>
      <w:szCs w:val="24"/>
    </w:rPr>
  </w:style>
  <w:style w:type="character" w:customStyle="1" w:styleId="CytatintensywnyZnak">
    <w:name w:val="Cytat intensywny Znak"/>
    <w:basedOn w:val="Domylnaczcionkaakapitu"/>
    <w:link w:val="Cytatintensywny"/>
    <w:uiPriority w:val="30"/>
    <w:rsid w:val="00D47006"/>
    <w:rPr>
      <w:rFonts w:ascii="Times New Roman" w:eastAsia="Times New Roman" w:hAnsi="Times New Roman" w:cs="Times New Roman"/>
      <w:i/>
      <w:iCs/>
      <w:color w:val="5B9BD5"/>
      <w:sz w:val="24"/>
      <w:szCs w:val="24"/>
      <w:lang w:eastAsia="pl-PL"/>
    </w:rPr>
  </w:style>
  <w:style w:type="paragraph" w:styleId="Podtytu">
    <w:name w:val="Subtitle"/>
    <w:basedOn w:val="Normalny"/>
    <w:next w:val="Tekstpodstawowy"/>
    <w:link w:val="PodtytuZnak"/>
    <w:uiPriority w:val="99"/>
    <w:qFormat/>
    <w:rsid w:val="00C60503"/>
    <w:pPr>
      <w:suppressAutoHyphens/>
      <w:ind w:left="0" w:firstLine="0"/>
      <w:jc w:val="center"/>
    </w:pPr>
    <w:rPr>
      <w:b/>
      <w:i/>
      <w:sz w:val="28"/>
      <w:u w:val="single"/>
      <w:lang w:eastAsia="ar-SA"/>
    </w:rPr>
  </w:style>
  <w:style w:type="character" w:customStyle="1" w:styleId="PodtytuZnak">
    <w:name w:val="Podtytuł Znak"/>
    <w:basedOn w:val="Domylnaczcionkaakapitu"/>
    <w:link w:val="Podtytu"/>
    <w:uiPriority w:val="99"/>
    <w:rsid w:val="00C60503"/>
    <w:rPr>
      <w:rFonts w:ascii="Times New Roman" w:eastAsia="Times New Roman" w:hAnsi="Times New Roman" w:cs="Times New Roman"/>
      <w:b/>
      <w:i/>
      <w:sz w:val="28"/>
      <w:szCs w:val="20"/>
      <w:u w:val="single"/>
      <w:lang w:eastAsia="ar-SA"/>
    </w:rPr>
  </w:style>
  <w:style w:type="paragraph" w:customStyle="1" w:styleId="WW-Tekstpodstawowy2">
    <w:name w:val="WW-Tekst podstawowy 2"/>
    <w:basedOn w:val="Normalny"/>
    <w:rsid w:val="00C60503"/>
    <w:pPr>
      <w:suppressAutoHyphens/>
      <w:ind w:left="0" w:firstLine="0"/>
    </w:pPr>
    <w:rPr>
      <w:rFonts w:ascii="Arial" w:hAnsi="Arial"/>
      <w:sz w:val="24"/>
    </w:rPr>
  </w:style>
  <w:style w:type="paragraph" w:customStyle="1" w:styleId="Zawartotabeli">
    <w:name w:val="Zawartość tabeli"/>
    <w:basedOn w:val="Tekstpodstawowy"/>
    <w:rsid w:val="00DA49AF"/>
    <w:pPr>
      <w:widowControl w:val="0"/>
      <w:suppressLineNumbers/>
      <w:suppressAutoHyphens/>
      <w:ind w:left="0" w:firstLine="0"/>
      <w:jc w:val="left"/>
    </w:pPr>
    <w:rPr>
      <w:rFonts w:eastAsia="Arial"/>
      <w:sz w:val="24"/>
      <w:szCs w:val="24"/>
    </w:rPr>
  </w:style>
  <w:style w:type="paragraph" w:customStyle="1" w:styleId="Nagwektabeli">
    <w:name w:val="Nagłówek tabeli"/>
    <w:basedOn w:val="Zawartotabeli"/>
    <w:rsid w:val="00DA49AF"/>
    <w:pPr>
      <w:jc w:val="center"/>
    </w:pPr>
    <w:rPr>
      <w:b/>
      <w:bCs/>
      <w:i/>
      <w:iCs/>
    </w:rPr>
  </w:style>
  <w:style w:type="paragraph" w:styleId="Tekstprzypisudolnego">
    <w:name w:val="footnote text"/>
    <w:basedOn w:val="Normalny"/>
    <w:link w:val="TekstprzypisudolnegoZnak"/>
    <w:uiPriority w:val="99"/>
    <w:semiHidden/>
    <w:unhideWhenUsed/>
    <w:rsid w:val="00E76C9D"/>
  </w:style>
  <w:style w:type="character" w:customStyle="1" w:styleId="TekstprzypisudolnegoZnak">
    <w:name w:val="Tekst przypisu dolnego Znak"/>
    <w:basedOn w:val="Domylnaczcionkaakapitu"/>
    <w:link w:val="Tekstprzypisudolnego"/>
    <w:uiPriority w:val="99"/>
    <w:semiHidden/>
    <w:rsid w:val="00E76C9D"/>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E76C9D"/>
    <w:rPr>
      <w:vertAlign w:val="superscript"/>
    </w:rPr>
  </w:style>
  <w:style w:type="paragraph" w:customStyle="1" w:styleId="H1">
    <w:name w:val="H1"/>
    <w:basedOn w:val="Normalny"/>
    <w:rsid w:val="00C768B0"/>
    <w:pPr>
      <w:keepNext/>
      <w:suppressAutoHyphens/>
      <w:spacing w:before="100" w:after="100"/>
      <w:ind w:left="0" w:firstLine="0"/>
      <w:jc w:val="left"/>
    </w:pPr>
    <w:rPr>
      <w:rFonts w:eastAsia="Arial" w:cs="Courier New"/>
      <w:b/>
      <w:kern w:val="1"/>
      <w:sz w:val="48"/>
      <w:szCs w:val="24"/>
      <w:lang w:eastAsia="zh-CN" w:bidi="hi-IN"/>
    </w:rPr>
  </w:style>
  <w:style w:type="paragraph" w:customStyle="1" w:styleId="TableContents">
    <w:name w:val="Table Contents"/>
    <w:basedOn w:val="Standard"/>
    <w:rsid w:val="00B062A8"/>
    <w:pPr>
      <w:widowControl w:val="0"/>
      <w:suppressLineNumbers/>
      <w:suppressAutoHyphens/>
      <w:autoSpaceDN w:val="0"/>
      <w:textAlignment w:val="baseline"/>
    </w:pPr>
    <w:rPr>
      <w:rFonts w:eastAsia="Arial Unicode MS" w:cs="Mangal"/>
      <w:kern w:val="3"/>
      <w:lang w:eastAsia="zh-CN" w:bidi="hi-IN"/>
    </w:rPr>
  </w:style>
  <w:style w:type="paragraph" w:customStyle="1" w:styleId="TableHeading">
    <w:name w:val="Table Heading"/>
    <w:basedOn w:val="TableContents"/>
    <w:rsid w:val="00B062A8"/>
    <w:pPr>
      <w:jc w:val="center"/>
    </w:pPr>
    <w:rPr>
      <w:b/>
      <w:bCs/>
      <w:i/>
      <w:iCs/>
    </w:rPr>
  </w:style>
  <w:style w:type="paragraph" w:customStyle="1" w:styleId="Zawartoramki">
    <w:name w:val="Zawartość ramki"/>
    <w:basedOn w:val="Tekstpodstawowy"/>
    <w:rsid w:val="00025F43"/>
    <w:pPr>
      <w:widowControl w:val="0"/>
      <w:suppressAutoHyphens/>
      <w:ind w:left="0" w:firstLine="0"/>
      <w:jc w:val="left"/>
    </w:pPr>
    <w:rPr>
      <w:rFonts w:eastAsia="DejaVu Sans"/>
      <w:kern w:val="1"/>
      <w:sz w:val="24"/>
      <w:szCs w:val="24"/>
      <w:lang w:eastAsia="zh-CN"/>
    </w:rPr>
  </w:style>
  <w:style w:type="paragraph" w:styleId="Spistreci2">
    <w:name w:val="toc 2"/>
    <w:basedOn w:val="Normalny"/>
    <w:next w:val="Normalny"/>
    <w:autoRedefine/>
    <w:uiPriority w:val="1"/>
    <w:unhideWhenUsed/>
    <w:qFormat/>
    <w:rsid w:val="0060559C"/>
    <w:pPr>
      <w:spacing w:after="200" w:line="276" w:lineRule="auto"/>
      <w:ind w:left="220" w:firstLine="0"/>
      <w:jc w:val="left"/>
    </w:pPr>
    <w:rPr>
      <w:rFonts w:ascii="Calibri" w:eastAsia="Calibri" w:hAnsi="Calibri"/>
      <w:sz w:val="22"/>
      <w:szCs w:val="22"/>
      <w:lang w:eastAsia="en-US"/>
    </w:rPr>
  </w:style>
  <w:style w:type="paragraph" w:styleId="Spistreci3">
    <w:name w:val="toc 3"/>
    <w:basedOn w:val="Normalny"/>
    <w:next w:val="Normalny"/>
    <w:autoRedefine/>
    <w:uiPriority w:val="1"/>
    <w:unhideWhenUsed/>
    <w:qFormat/>
    <w:rsid w:val="0060559C"/>
    <w:pPr>
      <w:tabs>
        <w:tab w:val="left" w:pos="1100"/>
        <w:tab w:val="right" w:leader="dot" w:pos="9630"/>
      </w:tabs>
      <w:spacing w:after="200" w:line="276" w:lineRule="auto"/>
      <w:ind w:left="440" w:firstLine="0"/>
      <w:jc w:val="left"/>
    </w:pPr>
    <w:rPr>
      <w:rFonts w:eastAsia="Calibri"/>
      <w:noProof/>
      <w:sz w:val="22"/>
      <w:szCs w:val="22"/>
      <w:lang w:eastAsia="en-US"/>
    </w:rPr>
  </w:style>
  <w:style w:type="paragraph" w:styleId="Spistreci1">
    <w:name w:val="toc 1"/>
    <w:basedOn w:val="Normalny"/>
    <w:next w:val="Normalny"/>
    <w:autoRedefine/>
    <w:uiPriority w:val="1"/>
    <w:unhideWhenUsed/>
    <w:qFormat/>
    <w:rsid w:val="00596FC8"/>
    <w:pPr>
      <w:widowControl w:val="0"/>
      <w:numPr>
        <w:numId w:val="2"/>
      </w:numPr>
      <w:tabs>
        <w:tab w:val="clear" w:pos="1080"/>
        <w:tab w:val="left" w:pos="517"/>
        <w:tab w:val="left" w:leader="dot" w:pos="8972"/>
      </w:tabs>
      <w:autoSpaceDE w:val="0"/>
      <w:autoSpaceDN w:val="0"/>
      <w:spacing w:line="276" w:lineRule="auto"/>
      <w:ind w:left="567" w:hanging="567"/>
    </w:pPr>
    <w:rPr>
      <w:b/>
      <w:sz w:val="24"/>
      <w:szCs w:val="24"/>
    </w:rPr>
  </w:style>
  <w:style w:type="paragraph" w:styleId="Spistreci4">
    <w:name w:val="toc 4"/>
    <w:basedOn w:val="Normalny"/>
    <w:uiPriority w:val="1"/>
    <w:qFormat/>
    <w:rsid w:val="00F443FD"/>
    <w:pPr>
      <w:widowControl w:val="0"/>
      <w:autoSpaceDE w:val="0"/>
      <w:autoSpaceDN w:val="0"/>
      <w:ind w:left="1177" w:hanging="720"/>
      <w:jc w:val="left"/>
    </w:pPr>
    <w:rPr>
      <w:b/>
      <w:bCs/>
      <w:i/>
      <w:sz w:val="22"/>
      <w:szCs w:val="22"/>
      <w:lang w:val="en-US" w:eastAsia="en-US"/>
    </w:rPr>
  </w:style>
  <w:style w:type="paragraph" w:customStyle="1" w:styleId="TableParagraph">
    <w:name w:val="Table Paragraph"/>
    <w:basedOn w:val="Normalny"/>
    <w:uiPriority w:val="1"/>
    <w:qFormat/>
    <w:rsid w:val="00F443FD"/>
    <w:pPr>
      <w:widowControl w:val="0"/>
      <w:autoSpaceDE w:val="0"/>
      <w:autoSpaceDN w:val="0"/>
      <w:spacing w:line="256" w:lineRule="exact"/>
      <w:ind w:left="360" w:firstLine="0"/>
      <w:jc w:val="left"/>
    </w:pPr>
    <w:rPr>
      <w:sz w:val="22"/>
      <w:szCs w:val="22"/>
      <w:lang w:val="en-US" w:eastAsia="en-US"/>
    </w:rPr>
  </w:style>
  <w:style w:type="character" w:customStyle="1" w:styleId="TekstkomentarzaZnak">
    <w:name w:val="Tekst komentarza Znak"/>
    <w:basedOn w:val="Domylnaczcionkaakapitu"/>
    <w:link w:val="Tekstkomentarza"/>
    <w:uiPriority w:val="99"/>
    <w:semiHidden/>
    <w:rsid w:val="00F443FD"/>
    <w:rPr>
      <w:rFonts w:ascii="Times New Roman" w:eastAsia="Times New Roman" w:hAnsi="Times New Roman" w:cs="Times New Roman"/>
      <w:sz w:val="20"/>
      <w:szCs w:val="20"/>
      <w:lang w:val="en-US"/>
    </w:rPr>
  </w:style>
  <w:style w:type="paragraph" w:styleId="Tekstkomentarza">
    <w:name w:val="annotation text"/>
    <w:basedOn w:val="Normalny"/>
    <w:link w:val="TekstkomentarzaZnak"/>
    <w:uiPriority w:val="99"/>
    <w:semiHidden/>
    <w:unhideWhenUsed/>
    <w:rsid w:val="00F443FD"/>
    <w:pPr>
      <w:widowControl w:val="0"/>
      <w:autoSpaceDE w:val="0"/>
      <w:autoSpaceDN w:val="0"/>
      <w:ind w:left="0" w:firstLine="0"/>
      <w:jc w:val="left"/>
    </w:pPr>
    <w:rPr>
      <w:lang w:val="en-US" w:eastAsia="en-US"/>
    </w:rPr>
  </w:style>
  <w:style w:type="character" w:customStyle="1" w:styleId="TematkomentarzaZnak">
    <w:name w:val="Temat komentarza Znak"/>
    <w:basedOn w:val="TekstkomentarzaZnak"/>
    <w:link w:val="Tematkomentarza"/>
    <w:uiPriority w:val="99"/>
    <w:semiHidden/>
    <w:rsid w:val="00F443FD"/>
    <w:rPr>
      <w:rFonts w:ascii="Times New Roman" w:eastAsia="Times New Roman" w:hAnsi="Times New Roman" w:cs="Times New Roman"/>
      <w:b/>
      <w:bCs/>
      <w:sz w:val="20"/>
      <w:szCs w:val="20"/>
      <w:lang w:val="en-US"/>
    </w:rPr>
  </w:style>
  <w:style w:type="paragraph" w:styleId="Tematkomentarza">
    <w:name w:val="annotation subject"/>
    <w:basedOn w:val="Tekstkomentarza"/>
    <w:next w:val="Tekstkomentarza"/>
    <w:link w:val="TematkomentarzaZnak"/>
    <w:uiPriority w:val="99"/>
    <w:semiHidden/>
    <w:unhideWhenUsed/>
    <w:rsid w:val="00F443FD"/>
    <w:rPr>
      <w:b/>
      <w:bCs/>
    </w:rPr>
  </w:style>
  <w:style w:type="character" w:styleId="Tytuksiki">
    <w:name w:val="Book Title"/>
    <w:qFormat/>
    <w:rsid w:val="00DB0069"/>
    <w:rPr>
      <w:b/>
      <w:bCs/>
      <w:smallCaps/>
      <w:spacing w:val="5"/>
    </w:rPr>
  </w:style>
  <w:style w:type="character" w:customStyle="1" w:styleId="FontStyle26">
    <w:name w:val="Font Style26"/>
    <w:rsid w:val="00805CA8"/>
    <w:rPr>
      <w:rFonts w:ascii="Times New Roman" w:hAnsi="Times New Roman" w:cs="Times New Roman"/>
      <w:b/>
      <w:bCs/>
      <w:sz w:val="20"/>
      <w:szCs w:val="20"/>
    </w:rPr>
  </w:style>
  <w:style w:type="character" w:customStyle="1" w:styleId="Bodytext">
    <w:name w:val="Body text_"/>
    <w:basedOn w:val="Domylnaczcionkaakapitu"/>
    <w:link w:val="Tekstpodstawowy1"/>
    <w:rsid w:val="00093DE1"/>
    <w:rPr>
      <w:rFonts w:ascii="Bookman Old Style" w:eastAsia="Bookman Old Style" w:hAnsi="Bookman Old Style" w:cs="Bookman Old Style"/>
      <w:sz w:val="19"/>
      <w:szCs w:val="19"/>
      <w:shd w:val="clear" w:color="auto" w:fill="FFFFFF"/>
    </w:rPr>
  </w:style>
  <w:style w:type="paragraph" w:customStyle="1" w:styleId="Tekstpodstawowy1">
    <w:name w:val="Tekst podstawowy1"/>
    <w:basedOn w:val="Normalny"/>
    <w:link w:val="Bodytext"/>
    <w:rsid w:val="00093DE1"/>
    <w:pPr>
      <w:shd w:val="clear" w:color="auto" w:fill="FFFFFF"/>
      <w:spacing w:before="180" w:line="256" w:lineRule="exact"/>
      <w:ind w:left="0" w:hanging="380"/>
      <w:jc w:val="left"/>
    </w:pPr>
    <w:rPr>
      <w:rFonts w:ascii="Bookman Old Style" w:eastAsia="Bookman Old Style" w:hAnsi="Bookman Old Style" w:cs="Bookman Old Style"/>
      <w:sz w:val="19"/>
      <w:szCs w:val="19"/>
      <w:lang w:eastAsia="en-US"/>
    </w:rPr>
  </w:style>
  <w:style w:type="paragraph" w:customStyle="1" w:styleId="ZLITPKTzmpktliter">
    <w:name w:val="Z_LIT/PKT – zm. pkt literą"/>
    <w:basedOn w:val="Normalny"/>
    <w:uiPriority w:val="47"/>
    <w:qFormat/>
    <w:rsid w:val="00F267BD"/>
    <w:pPr>
      <w:spacing w:line="360" w:lineRule="auto"/>
      <w:ind w:left="1497" w:hanging="510"/>
    </w:pPr>
    <w:rPr>
      <w:rFonts w:ascii="Times" w:hAnsi="Times" w:cs="Arial"/>
      <w:bCs/>
      <w:sz w:val="24"/>
    </w:rPr>
  </w:style>
  <w:style w:type="table" w:customStyle="1" w:styleId="TableNormal">
    <w:name w:val="Table Normal"/>
    <w:uiPriority w:val="2"/>
    <w:semiHidden/>
    <w:unhideWhenUsed/>
    <w:qFormat/>
    <w:rsid w:val="002D362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2D362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336965">
      <w:bodyDiv w:val="1"/>
      <w:marLeft w:val="0"/>
      <w:marRight w:val="0"/>
      <w:marTop w:val="0"/>
      <w:marBottom w:val="0"/>
      <w:divBdr>
        <w:top w:val="none" w:sz="0" w:space="0" w:color="auto"/>
        <w:left w:val="none" w:sz="0" w:space="0" w:color="auto"/>
        <w:bottom w:val="none" w:sz="0" w:space="0" w:color="auto"/>
        <w:right w:val="none" w:sz="0" w:space="0" w:color="auto"/>
      </w:divBdr>
    </w:div>
    <w:div w:id="530798097">
      <w:bodyDiv w:val="1"/>
      <w:marLeft w:val="0"/>
      <w:marRight w:val="0"/>
      <w:marTop w:val="0"/>
      <w:marBottom w:val="0"/>
      <w:divBdr>
        <w:top w:val="none" w:sz="0" w:space="0" w:color="auto"/>
        <w:left w:val="none" w:sz="0" w:space="0" w:color="auto"/>
        <w:bottom w:val="none" w:sz="0" w:space="0" w:color="auto"/>
        <w:right w:val="none" w:sz="0" w:space="0" w:color="auto"/>
      </w:divBdr>
    </w:div>
    <w:div w:id="619457878">
      <w:bodyDiv w:val="1"/>
      <w:marLeft w:val="0"/>
      <w:marRight w:val="0"/>
      <w:marTop w:val="0"/>
      <w:marBottom w:val="0"/>
      <w:divBdr>
        <w:top w:val="none" w:sz="0" w:space="0" w:color="auto"/>
        <w:left w:val="none" w:sz="0" w:space="0" w:color="auto"/>
        <w:bottom w:val="none" w:sz="0" w:space="0" w:color="auto"/>
        <w:right w:val="none" w:sz="0" w:space="0" w:color="auto"/>
      </w:divBdr>
      <w:divsChild>
        <w:div w:id="1919747762">
          <w:marLeft w:val="0"/>
          <w:marRight w:val="0"/>
          <w:marTop w:val="0"/>
          <w:marBottom w:val="0"/>
          <w:divBdr>
            <w:top w:val="none" w:sz="0" w:space="0" w:color="auto"/>
            <w:left w:val="none" w:sz="0" w:space="0" w:color="auto"/>
            <w:bottom w:val="none" w:sz="0" w:space="0" w:color="auto"/>
            <w:right w:val="none" w:sz="0" w:space="0" w:color="auto"/>
          </w:divBdr>
        </w:div>
        <w:div w:id="1861118548">
          <w:marLeft w:val="0"/>
          <w:marRight w:val="0"/>
          <w:marTop w:val="0"/>
          <w:marBottom w:val="0"/>
          <w:divBdr>
            <w:top w:val="none" w:sz="0" w:space="0" w:color="auto"/>
            <w:left w:val="none" w:sz="0" w:space="0" w:color="auto"/>
            <w:bottom w:val="none" w:sz="0" w:space="0" w:color="auto"/>
            <w:right w:val="none" w:sz="0" w:space="0" w:color="auto"/>
          </w:divBdr>
        </w:div>
        <w:div w:id="904024170">
          <w:marLeft w:val="0"/>
          <w:marRight w:val="0"/>
          <w:marTop w:val="0"/>
          <w:marBottom w:val="0"/>
          <w:divBdr>
            <w:top w:val="none" w:sz="0" w:space="0" w:color="auto"/>
            <w:left w:val="none" w:sz="0" w:space="0" w:color="auto"/>
            <w:bottom w:val="none" w:sz="0" w:space="0" w:color="auto"/>
            <w:right w:val="none" w:sz="0" w:space="0" w:color="auto"/>
          </w:divBdr>
        </w:div>
        <w:div w:id="289286795">
          <w:marLeft w:val="0"/>
          <w:marRight w:val="0"/>
          <w:marTop w:val="0"/>
          <w:marBottom w:val="0"/>
          <w:divBdr>
            <w:top w:val="none" w:sz="0" w:space="0" w:color="auto"/>
            <w:left w:val="none" w:sz="0" w:space="0" w:color="auto"/>
            <w:bottom w:val="none" w:sz="0" w:space="0" w:color="auto"/>
            <w:right w:val="none" w:sz="0" w:space="0" w:color="auto"/>
          </w:divBdr>
        </w:div>
      </w:divsChild>
    </w:div>
    <w:div w:id="732656648">
      <w:bodyDiv w:val="1"/>
      <w:marLeft w:val="0"/>
      <w:marRight w:val="0"/>
      <w:marTop w:val="0"/>
      <w:marBottom w:val="0"/>
      <w:divBdr>
        <w:top w:val="none" w:sz="0" w:space="0" w:color="auto"/>
        <w:left w:val="none" w:sz="0" w:space="0" w:color="auto"/>
        <w:bottom w:val="none" w:sz="0" w:space="0" w:color="auto"/>
        <w:right w:val="none" w:sz="0" w:space="0" w:color="auto"/>
      </w:divBdr>
    </w:div>
    <w:div w:id="739325499">
      <w:bodyDiv w:val="1"/>
      <w:marLeft w:val="0"/>
      <w:marRight w:val="0"/>
      <w:marTop w:val="0"/>
      <w:marBottom w:val="0"/>
      <w:divBdr>
        <w:top w:val="none" w:sz="0" w:space="0" w:color="auto"/>
        <w:left w:val="none" w:sz="0" w:space="0" w:color="auto"/>
        <w:bottom w:val="none" w:sz="0" w:space="0" w:color="auto"/>
        <w:right w:val="none" w:sz="0" w:space="0" w:color="auto"/>
      </w:divBdr>
    </w:div>
    <w:div w:id="797338551">
      <w:bodyDiv w:val="1"/>
      <w:marLeft w:val="0"/>
      <w:marRight w:val="0"/>
      <w:marTop w:val="0"/>
      <w:marBottom w:val="0"/>
      <w:divBdr>
        <w:top w:val="none" w:sz="0" w:space="0" w:color="auto"/>
        <w:left w:val="none" w:sz="0" w:space="0" w:color="auto"/>
        <w:bottom w:val="none" w:sz="0" w:space="0" w:color="auto"/>
        <w:right w:val="none" w:sz="0" w:space="0" w:color="auto"/>
      </w:divBdr>
    </w:div>
    <w:div w:id="847868210">
      <w:bodyDiv w:val="1"/>
      <w:marLeft w:val="0"/>
      <w:marRight w:val="0"/>
      <w:marTop w:val="0"/>
      <w:marBottom w:val="0"/>
      <w:divBdr>
        <w:top w:val="none" w:sz="0" w:space="0" w:color="auto"/>
        <w:left w:val="none" w:sz="0" w:space="0" w:color="auto"/>
        <w:bottom w:val="none" w:sz="0" w:space="0" w:color="auto"/>
        <w:right w:val="none" w:sz="0" w:space="0" w:color="auto"/>
      </w:divBdr>
    </w:div>
    <w:div w:id="861750447">
      <w:bodyDiv w:val="1"/>
      <w:marLeft w:val="0"/>
      <w:marRight w:val="0"/>
      <w:marTop w:val="0"/>
      <w:marBottom w:val="0"/>
      <w:divBdr>
        <w:top w:val="none" w:sz="0" w:space="0" w:color="auto"/>
        <w:left w:val="none" w:sz="0" w:space="0" w:color="auto"/>
        <w:bottom w:val="none" w:sz="0" w:space="0" w:color="auto"/>
        <w:right w:val="none" w:sz="0" w:space="0" w:color="auto"/>
      </w:divBdr>
    </w:div>
    <w:div w:id="998460621">
      <w:bodyDiv w:val="1"/>
      <w:marLeft w:val="0"/>
      <w:marRight w:val="0"/>
      <w:marTop w:val="0"/>
      <w:marBottom w:val="0"/>
      <w:divBdr>
        <w:top w:val="none" w:sz="0" w:space="0" w:color="auto"/>
        <w:left w:val="none" w:sz="0" w:space="0" w:color="auto"/>
        <w:bottom w:val="none" w:sz="0" w:space="0" w:color="auto"/>
        <w:right w:val="none" w:sz="0" w:space="0" w:color="auto"/>
      </w:divBdr>
    </w:div>
    <w:div w:id="1204052117">
      <w:bodyDiv w:val="1"/>
      <w:marLeft w:val="0"/>
      <w:marRight w:val="0"/>
      <w:marTop w:val="0"/>
      <w:marBottom w:val="0"/>
      <w:divBdr>
        <w:top w:val="none" w:sz="0" w:space="0" w:color="auto"/>
        <w:left w:val="none" w:sz="0" w:space="0" w:color="auto"/>
        <w:bottom w:val="none" w:sz="0" w:space="0" w:color="auto"/>
        <w:right w:val="none" w:sz="0" w:space="0" w:color="auto"/>
      </w:divBdr>
    </w:div>
    <w:div w:id="1285232326">
      <w:bodyDiv w:val="1"/>
      <w:marLeft w:val="0"/>
      <w:marRight w:val="0"/>
      <w:marTop w:val="0"/>
      <w:marBottom w:val="0"/>
      <w:divBdr>
        <w:top w:val="none" w:sz="0" w:space="0" w:color="auto"/>
        <w:left w:val="none" w:sz="0" w:space="0" w:color="auto"/>
        <w:bottom w:val="none" w:sz="0" w:space="0" w:color="auto"/>
        <w:right w:val="none" w:sz="0" w:space="0" w:color="auto"/>
      </w:divBdr>
    </w:div>
    <w:div w:id="1448086898">
      <w:bodyDiv w:val="1"/>
      <w:marLeft w:val="0"/>
      <w:marRight w:val="0"/>
      <w:marTop w:val="0"/>
      <w:marBottom w:val="0"/>
      <w:divBdr>
        <w:top w:val="none" w:sz="0" w:space="0" w:color="auto"/>
        <w:left w:val="none" w:sz="0" w:space="0" w:color="auto"/>
        <w:bottom w:val="none" w:sz="0" w:space="0" w:color="auto"/>
        <w:right w:val="none" w:sz="0" w:space="0" w:color="auto"/>
      </w:divBdr>
      <w:divsChild>
        <w:div w:id="877816005">
          <w:marLeft w:val="0"/>
          <w:marRight w:val="0"/>
          <w:marTop w:val="0"/>
          <w:marBottom w:val="0"/>
          <w:divBdr>
            <w:top w:val="none" w:sz="0" w:space="0" w:color="auto"/>
            <w:left w:val="none" w:sz="0" w:space="0" w:color="auto"/>
            <w:bottom w:val="none" w:sz="0" w:space="0" w:color="auto"/>
            <w:right w:val="none" w:sz="0" w:space="0" w:color="auto"/>
          </w:divBdr>
        </w:div>
        <w:div w:id="1978797837">
          <w:marLeft w:val="0"/>
          <w:marRight w:val="0"/>
          <w:marTop w:val="0"/>
          <w:marBottom w:val="0"/>
          <w:divBdr>
            <w:top w:val="none" w:sz="0" w:space="0" w:color="auto"/>
            <w:left w:val="none" w:sz="0" w:space="0" w:color="auto"/>
            <w:bottom w:val="none" w:sz="0" w:space="0" w:color="auto"/>
            <w:right w:val="none" w:sz="0" w:space="0" w:color="auto"/>
          </w:divBdr>
        </w:div>
        <w:div w:id="1853687672">
          <w:marLeft w:val="0"/>
          <w:marRight w:val="0"/>
          <w:marTop w:val="0"/>
          <w:marBottom w:val="0"/>
          <w:divBdr>
            <w:top w:val="none" w:sz="0" w:space="0" w:color="auto"/>
            <w:left w:val="none" w:sz="0" w:space="0" w:color="auto"/>
            <w:bottom w:val="none" w:sz="0" w:space="0" w:color="auto"/>
            <w:right w:val="none" w:sz="0" w:space="0" w:color="auto"/>
          </w:divBdr>
        </w:div>
        <w:div w:id="2127655684">
          <w:marLeft w:val="0"/>
          <w:marRight w:val="0"/>
          <w:marTop w:val="0"/>
          <w:marBottom w:val="0"/>
          <w:divBdr>
            <w:top w:val="none" w:sz="0" w:space="0" w:color="auto"/>
            <w:left w:val="none" w:sz="0" w:space="0" w:color="auto"/>
            <w:bottom w:val="none" w:sz="0" w:space="0" w:color="auto"/>
            <w:right w:val="none" w:sz="0" w:space="0" w:color="auto"/>
          </w:divBdr>
        </w:div>
        <w:div w:id="57094508">
          <w:marLeft w:val="0"/>
          <w:marRight w:val="0"/>
          <w:marTop w:val="0"/>
          <w:marBottom w:val="0"/>
          <w:divBdr>
            <w:top w:val="none" w:sz="0" w:space="0" w:color="auto"/>
            <w:left w:val="none" w:sz="0" w:space="0" w:color="auto"/>
            <w:bottom w:val="none" w:sz="0" w:space="0" w:color="auto"/>
            <w:right w:val="none" w:sz="0" w:space="0" w:color="auto"/>
          </w:divBdr>
        </w:div>
        <w:div w:id="347483978">
          <w:marLeft w:val="0"/>
          <w:marRight w:val="0"/>
          <w:marTop w:val="0"/>
          <w:marBottom w:val="0"/>
          <w:divBdr>
            <w:top w:val="none" w:sz="0" w:space="0" w:color="auto"/>
            <w:left w:val="none" w:sz="0" w:space="0" w:color="auto"/>
            <w:bottom w:val="none" w:sz="0" w:space="0" w:color="auto"/>
            <w:right w:val="none" w:sz="0" w:space="0" w:color="auto"/>
          </w:divBdr>
        </w:div>
        <w:div w:id="972060990">
          <w:marLeft w:val="0"/>
          <w:marRight w:val="0"/>
          <w:marTop w:val="0"/>
          <w:marBottom w:val="0"/>
          <w:divBdr>
            <w:top w:val="none" w:sz="0" w:space="0" w:color="auto"/>
            <w:left w:val="none" w:sz="0" w:space="0" w:color="auto"/>
            <w:bottom w:val="none" w:sz="0" w:space="0" w:color="auto"/>
            <w:right w:val="none" w:sz="0" w:space="0" w:color="auto"/>
          </w:divBdr>
        </w:div>
        <w:div w:id="2108307957">
          <w:marLeft w:val="0"/>
          <w:marRight w:val="0"/>
          <w:marTop w:val="0"/>
          <w:marBottom w:val="0"/>
          <w:divBdr>
            <w:top w:val="none" w:sz="0" w:space="0" w:color="auto"/>
            <w:left w:val="none" w:sz="0" w:space="0" w:color="auto"/>
            <w:bottom w:val="none" w:sz="0" w:space="0" w:color="auto"/>
            <w:right w:val="none" w:sz="0" w:space="0" w:color="auto"/>
          </w:divBdr>
        </w:div>
        <w:div w:id="64570757">
          <w:marLeft w:val="0"/>
          <w:marRight w:val="0"/>
          <w:marTop w:val="0"/>
          <w:marBottom w:val="0"/>
          <w:divBdr>
            <w:top w:val="none" w:sz="0" w:space="0" w:color="auto"/>
            <w:left w:val="none" w:sz="0" w:space="0" w:color="auto"/>
            <w:bottom w:val="none" w:sz="0" w:space="0" w:color="auto"/>
            <w:right w:val="none" w:sz="0" w:space="0" w:color="auto"/>
          </w:divBdr>
        </w:div>
        <w:div w:id="440076423">
          <w:marLeft w:val="0"/>
          <w:marRight w:val="0"/>
          <w:marTop w:val="0"/>
          <w:marBottom w:val="0"/>
          <w:divBdr>
            <w:top w:val="none" w:sz="0" w:space="0" w:color="auto"/>
            <w:left w:val="none" w:sz="0" w:space="0" w:color="auto"/>
            <w:bottom w:val="none" w:sz="0" w:space="0" w:color="auto"/>
            <w:right w:val="none" w:sz="0" w:space="0" w:color="auto"/>
          </w:divBdr>
        </w:div>
        <w:div w:id="495460373">
          <w:marLeft w:val="0"/>
          <w:marRight w:val="0"/>
          <w:marTop w:val="0"/>
          <w:marBottom w:val="0"/>
          <w:divBdr>
            <w:top w:val="none" w:sz="0" w:space="0" w:color="auto"/>
            <w:left w:val="none" w:sz="0" w:space="0" w:color="auto"/>
            <w:bottom w:val="none" w:sz="0" w:space="0" w:color="auto"/>
            <w:right w:val="none" w:sz="0" w:space="0" w:color="auto"/>
          </w:divBdr>
        </w:div>
        <w:div w:id="1500929869">
          <w:marLeft w:val="0"/>
          <w:marRight w:val="0"/>
          <w:marTop w:val="0"/>
          <w:marBottom w:val="0"/>
          <w:divBdr>
            <w:top w:val="none" w:sz="0" w:space="0" w:color="auto"/>
            <w:left w:val="none" w:sz="0" w:space="0" w:color="auto"/>
            <w:bottom w:val="none" w:sz="0" w:space="0" w:color="auto"/>
            <w:right w:val="none" w:sz="0" w:space="0" w:color="auto"/>
          </w:divBdr>
        </w:div>
        <w:div w:id="1061170140">
          <w:marLeft w:val="0"/>
          <w:marRight w:val="0"/>
          <w:marTop w:val="0"/>
          <w:marBottom w:val="0"/>
          <w:divBdr>
            <w:top w:val="none" w:sz="0" w:space="0" w:color="auto"/>
            <w:left w:val="none" w:sz="0" w:space="0" w:color="auto"/>
            <w:bottom w:val="none" w:sz="0" w:space="0" w:color="auto"/>
            <w:right w:val="none" w:sz="0" w:space="0" w:color="auto"/>
          </w:divBdr>
        </w:div>
        <w:div w:id="728845302">
          <w:marLeft w:val="0"/>
          <w:marRight w:val="0"/>
          <w:marTop w:val="0"/>
          <w:marBottom w:val="0"/>
          <w:divBdr>
            <w:top w:val="none" w:sz="0" w:space="0" w:color="auto"/>
            <w:left w:val="none" w:sz="0" w:space="0" w:color="auto"/>
            <w:bottom w:val="none" w:sz="0" w:space="0" w:color="auto"/>
            <w:right w:val="none" w:sz="0" w:space="0" w:color="auto"/>
          </w:divBdr>
        </w:div>
        <w:div w:id="710110128">
          <w:marLeft w:val="0"/>
          <w:marRight w:val="0"/>
          <w:marTop w:val="0"/>
          <w:marBottom w:val="0"/>
          <w:divBdr>
            <w:top w:val="none" w:sz="0" w:space="0" w:color="auto"/>
            <w:left w:val="none" w:sz="0" w:space="0" w:color="auto"/>
            <w:bottom w:val="none" w:sz="0" w:space="0" w:color="auto"/>
            <w:right w:val="none" w:sz="0" w:space="0" w:color="auto"/>
          </w:divBdr>
        </w:div>
        <w:div w:id="1688367858">
          <w:marLeft w:val="0"/>
          <w:marRight w:val="0"/>
          <w:marTop w:val="0"/>
          <w:marBottom w:val="0"/>
          <w:divBdr>
            <w:top w:val="none" w:sz="0" w:space="0" w:color="auto"/>
            <w:left w:val="none" w:sz="0" w:space="0" w:color="auto"/>
            <w:bottom w:val="none" w:sz="0" w:space="0" w:color="auto"/>
            <w:right w:val="none" w:sz="0" w:space="0" w:color="auto"/>
          </w:divBdr>
        </w:div>
        <w:div w:id="1725786478">
          <w:marLeft w:val="0"/>
          <w:marRight w:val="0"/>
          <w:marTop w:val="0"/>
          <w:marBottom w:val="0"/>
          <w:divBdr>
            <w:top w:val="none" w:sz="0" w:space="0" w:color="auto"/>
            <w:left w:val="none" w:sz="0" w:space="0" w:color="auto"/>
            <w:bottom w:val="none" w:sz="0" w:space="0" w:color="auto"/>
            <w:right w:val="none" w:sz="0" w:space="0" w:color="auto"/>
          </w:divBdr>
        </w:div>
      </w:divsChild>
    </w:div>
    <w:div w:id="1488665524">
      <w:bodyDiv w:val="1"/>
      <w:marLeft w:val="0"/>
      <w:marRight w:val="0"/>
      <w:marTop w:val="0"/>
      <w:marBottom w:val="0"/>
      <w:divBdr>
        <w:top w:val="none" w:sz="0" w:space="0" w:color="auto"/>
        <w:left w:val="none" w:sz="0" w:space="0" w:color="auto"/>
        <w:bottom w:val="none" w:sz="0" w:space="0" w:color="auto"/>
        <w:right w:val="none" w:sz="0" w:space="0" w:color="auto"/>
      </w:divBdr>
    </w:div>
    <w:div w:id="181220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in.biosg@strazgraniczn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E7C76-3097-4D4F-BB9D-220A69988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7</Pages>
  <Words>3092</Words>
  <Characters>18552</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Łabinowicz Edyta</dc:creator>
  <cp:keywords/>
  <dc:description/>
  <cp:lastModifiedBy>Bajrak Witold</cp:lastModifiedBy>
  <cp:revision>25</cp:revision>
  <cp:lastPrinted>2021-09-28T06:00:00Z</cp:lastPrinted>
  <dcterms:created xsi:type="dcterms:W3CDTF">2021-04-21T07:47:00Z</dcterms:created>
  <dcterms:modified xsi:type="dcterms:W3CDTF">2021-09-28T10:18:00Z</dcterms:modified>
</cp:coreProperties>
</file>